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D3C8" w14:textId="527EE8D4" w:rsidR="00EE2CB4" w:rsidRPr="001B3570" w:rsidRDefault="00EE2CB4">
      <w:pPr>
        <w:rPr>
          <w:rFonts w:ascii="Hessen Gellix" w:hAnsi="Hessen Gellix"/>
        </w:rPr>
      </w:pPr>
    </w:p>
    <w:p w14:paraId="3C7FD794" w14:textId="77777777" w:rsidR="003538AA" w:rsidRPr="001B3570" w:rsidRDefault="003538AA" w:rsidP="003538AA">
      <w:pPr>
        <w:pStyle w:val="Kopfzeile"/>
        <w:rPr>
          <w:rFonts w:ascii="Hessen Gellix" w:hAnsi="Hessen Gellix"/>
          <w:sz w:val="14"/>
          <w:szCs w:val="14"/>
        </w:rPr>
      </w:pPr>
      <w:r w:rsidRPr="001B3570">
        <w:rPr>
          <w:rFonts w:ascii="Hessen Gellix" w:hAnsi="Hessen Gellix"/>
          <w:sz w:val="14"/>
          <w:szCs w:val="14"/>
        </w:rPr>
        <w:t>Hessische Lehrkräfteakademie</w:t>
      </w:r>
    </w:p>
    <w:p w14:paraId="0F7E26E1" w14:textId="77777777" w:rsidR="003538AA" w:rsidRPr="001B3570" w:rsidRDefault="003538AA" w:rsidP="003538AA">
      <w:pPr>
        <w:pStyle w:val="Kopfzeile"/>
        <w:rPr>
          <w:rFonts w:ascii="Hessen Gellix" w:hAnsi="Hessen Gellix"/>
          <w:sz w:val="14"/>
          <w:szCs w:val="14"/>
        </w:rPr>
      </w:pPr>
      <w:r w:rsidRPr="001B3570">
        <w:rPr>
          <w:rFonts w:ascii="Hessen Gellix" w:hAnsi="Hessen Gellix"/>
          <w:sz w:val="14"/>
          <w:szCs w:val="14"/>
        </w:rPr>
        <w:t xml:space="preserve">Studienseminar für das Lehramt </w:t>
      </w:r>
      <w:sdt>
        <w:sdtPr>
          <w:rPr>
            <w:rFonts w:ascii="Hessen Gellix" w:hAnsi="Hessen Gellix"/>
            <w:sz w:val="14"/>
            <w:szCs w:val="14"/>
          </w:rPr>
          <w:id w:val="1815911051"/>
          <w:placeholder>
            <w:docPart w:val="B31C85C2E6DB4317B74892FA995CB87E"/>
          </w:placeholder>
        </w:sdtPr>
        <w:sdtEndPr/>
        <w:sdtContent>
          <w:r w:rsidRPr="001B3570">
            <w:rPr>
              <w:rFonts w:ascii="Hessen Gellix" w:hAnsi="Hessen Gellix"/>
              <w:sz w:val="14"/>
              <w:szCs w:val="14"/>
            </w:rPr>
            <w:t xml:space="preserve">an </w:t>
          </w:r>
        </w:sdtContent>
      </w:sdt>
    </w:p>
    <w:p w14:paraId="7B5DC2BE" w14:textId="08D70786" w:rsidR="00C72D97" w:rsidRPr="001B3570" w:rsidRDefault="001B3570" w:rsidP="003538AA">
      <w:pPr>
        <w:pStyle w:val="Kopfzeile"/>
        <w:spacing w:after="460"/>
        <w:rPr>
          <w:rFonts w:ascii="Hessen Gellix" w:hAnsi="Hessen Gellix"/>
          <w:sz w:val="14"/>
          <w:szCs w:val="14"/>
        </w:rPr>
      </w:pPr>
      <w:sdt>
        <w:sdtPr>
          <w:rPr>
            <w:rFonts w:ascii="Hessen Gellix" w:hAnsi="Hessen Gellix"/>
            <w:sz w:val="14"/>
            <w:szCs w:val="14"/>
          </w:rPr>
          <w:id w:val="-549147177"/>
          <w:placeholder>
            <w:docPart w:val="B31C85C2E6DB4317B74892FA995CB87E"/>
          </w:placeholder>
          <w:text/>
        </w:sdtPr>
        <w:sdtEndPr/>
        <w:sdtContent>
          <w:r w:rsidR="003538AA" w:rsidRPr="001B3570">
            <w:rPr>
              <w:rFonts w:ascii="Hessen Gellix" w:hAnsi="Hessen Gellix"/>
              <w:sz w:val="14"/>
              <w:szCs w:val="14"/>
            </w:rPr>
            <w:t>Straße Hausnummer</w:t>
          </w:r>
        </w:sdtContent>
      </w:sdt>
      <w:r w:rsidR="003538AA" w:rsidRPr="001B3570">
        <w:rPr>
          <w:rFonts w:ascii="Hessen Gellix" w:hAnsi="Hessen Gellix"/>
          <w:sz w:val="14"/>
          <w:szCs w:val="14"/>
        </w:rPr>
        <w:t xml:space="preserve"> | </w:t>
      </w:r>
      <w:sdt>
        <w:sdtPr>
          <w:rPr>
            <w:rFonts w:ascii="Hessen Gellix" w:hAnsi="Hessen Gellix"/>
            <w:sz w:val="14"/>
            <w:szCs w:val="14"/>
          </w:rPr>
          <w:id w:val="226417656"/>
          <w:placeholder>
            <w:docPart w:val="B31C85C2E6DB4317B74892FA995CB87E"/>
          </w:placeholder>
          <w:text/>
        </w:sdtPr>
        <w:sdtEndPr/>
        <w:sdtContent>
          <w:r w:rsidR="003538AA" w:rsidRPr="001B3570">
            <w:rPr>
              <w:rFonts w:ascii="Hessen Gellix" w:hAnsi="Hessen Gellix"/>
              <w:sz w:val="14"/>
              <w:szCs w:val="14"/>
            </w:rPr>
            <w:t>PLZ Ort</w:t>
          </w:r>
        </w:sdtContent>
      </w:sdt>
    </w:p>
    <w:tbl>
      <w:tblPr>
        <w:tblStyle w:val="Tabellenraster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93"/>
        <w:gridCol w:w="3016"/>
        <w:gridCol w:w="1284"/>
        <w:gridCol w:w="2174"/>
        <w:gridCol w:w="1982"/>
      </w:tblGrid>
      <w:tr w:rsidR="00946E8F" w:rsidRPr="001B3570" w14:paraId="0B83745B" w14:textId="77777777" w:rsidTr="00946E8F">
        <w:trPr>
          <w:cantSplit/>
          <w:trHeight w:val="555"/>
        </w:trPr>
        <w:tc>
          <w:tcPr>
            <w:tcW w:w="8949" w:type="dxa"/>
            <w:gridSpan w:val="5"/>
            <w:shd w:val="clear" w:color="auto" w:fill="B4C8FF"/>
            <w:vAlign w:val="center"/>
          </w:tcPr>
          <w:p w14:paraId="32B60250" w14:textId="73DAB383" w:rsidR="00946E8F" w:rsidRPr="001B3570" w:rsidRDefault="00946E8F" w:rsidP="00946E8F">
            <w:pPr>
              <w:jc w:val="center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b/>
                <w:sz w:val="28"/>
              </w:rPr>
              <w:t>Personalbogen</w:t>
            </w:r>
          </w:p>
        </w:tc>
      </w:tr>
      <w:tr w:rsidR="00C72D97" w:rsidRPr="001B3570" w14:paraId="63CA1D96" w14:textId="77777777" w:rsidTr="001B3570">
        <w:trPr>
          <w:cantSplit/>
          <w:trHeight w:val="794"/>
        </w:trPr>
        <w:tc>
          <w:tcPr>
            <w:tcW w:w="493" w:type="dxa"/>
            <w:vMerge w:val="restart"/>
            <w:shd w:val="clear" w:color="auto" w:fill="D2D2D7"/>
            <w:textDirection w:val="btLr"/>
            <w:vAlign w:val="center"/>
          </w:tcPr>
          <w:p w14:paraId="3839223C" w14:textId="77777777" w:rsidR="00C72D97" w:rsidRPr="001B3570" w:rsidRDefault="00C72D97" w:rsidP="00C72D97">
            <w:pPr>
              <w:ind w:left="113" w:right="113"/>
              <w:jc w:val="center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t>Personalien</w:t>
            </w:r>
          </w:p>
        </w:tc>
        <w:tc>
          <w:tcPr>
            <w:tcW w:w="3016" w:type="dxa"/>
          </w:tcPr>
          <w:p w14:paraId="02E3213B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Nachname</w:t>
            </w:r>
          </w:p>
          <w:p w14:paraId="5E7E8835" w14:textId="77777777" w:rsidR="00C72D97" w:rsidRPr="001B3570" w:rsidRDefault="00C72D97" w:rsidP="00C72D97">
            <w:pPr>
              <w:tabs>
                <w:tab w:val="left" w:pos="2610"/>
              </w:tabs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0"/>
          </w:p>
        </w:tc>
        <w:tc>
          <w:tcPr>
            <w:tcW w:w="3458" w:type="dxa"/>
            <w:gridSpan w:val="2"/>
          </w:tcPr>
          <w:p w14:paraId="373C46CD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Vorname</w:t>
            </w:r>
          </w:p>
          <w:p w14:paraId="1E750662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1"/>
          </w:p>
        </w:tc>
        <w:tc>
          <w:tcPr>
            <w:tcW w:w="1982" w:type="dxa"/>
          </w:tcPr>
          <w:p w14:paraId="0A82A443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Personalnummer</w:t>
            </w:r>
          </w:p>
          <w:p w14:paraId="50E45CD4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2"/>
          </w:p>
        </w:tc>
      </w:tr>
      <w:tr w:rsidR="00C72D97" w:rsidRPr="001B3570" w14:paraId="3F1FC9C3" w14:textId="77777777" w:rsidTr="001B3570">
        <w:trPr>
          <w:cantSplit/>
          <w:trHeight w:val="794"/>
        </w:trPr>
        <w:tc>
          <w:tcPr>
            <w:tcW w:w="493" w:type="dxa"/>
            <w:vMerge/>
            <w:shd w:val="clear" w:color="auto" w:fill="D2D2D7"/>
          </w:tcPr>
          <w:p w14:paraId="5BDDE4E6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3016" w:type="dxa"/>
          </w:tcPr>
          <w:p w14:paraId="6AA32A7D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PLZ, Ort</w:t>
            </w:r>
          </w:p>
          <w:p w14:paraId="10A1DC93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3"/>
          </w:p>
        </w:tc>
        <w:tc>
          <w:tcPr>
            <w:tcW w:w="3458" w:type="dxa"/>
            <w:gridSpan w:val="2"/>
          </w:tcPr>
          <w:p w14:paraId="2C979ABE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Straße, Hausnummer</w:t>
            </w:r>
          </w:p>
          <w:p w14:paraId="4F182C5C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4"/>
          </w:p>
        </w:tc>
        <w:tc>
          <w:tcPr>
            <w:tcW w:w="1982" w:type="dxa"/>
          </w:tcPr>
          <w:p w14:paraId="6D6AAE3E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Telefon</w:t>
            </w:r>
          </w:p>
          <w:p w14:paraId="30AB8526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5"/>
          </w:p>
        </w:tc>
      </w:tr>
      <w:tr w:rsidR="00C72D97" w:rsidRPr="001B3570" w14:paraId="2E817D70" w14:textId="77777777" w:rsidTr="001B3570">
        <w:trPr>
          <w:cantSplit/>
          <w:trHeight w:val="794"/>
        </w:trPr>
        <w:tc>
          <w:tcPr>
            <w:tcW w:w="493" w:type="dxa"/>
            <w:vMerge/>
            <w:shd w:val="clear" w:color="auto" w:fill="D2D2D7"/>
          </w:tcPr>
          <w:p w14:paraId="418C1834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6474" w:type="dxa"/>
            <w:gridSpan w:val="3"/>
          </w:tcPr>
          <w:p w14:paraId="36895EFA" w14:textId="0BD6B26D" w:rsidR="00C72D97" w:rsidRPr="001B3570" w:rsidRDefault="001B3570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E-Mail</w:t>
            </w:r>
          </w:p>
          <w:p w14:paraId="4F0D7FBA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6"/>
          </w:p>
        </w:tc>
        <w:tc>
          <w:tcPr>
            <w:tcW w:w="1982" w:type="dxa"/>
          </w:tcPr>
          <w:p w14:paraId="53E9D36B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Geburtsdatum</w:t>
            </w:r>
          </w:p>
          <w:p w14:paraId="4C608956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7"/>
          </w:p>
        </w:tc>
      </w:tr>
      <w:tr w:rsidR="00C72D97" w:rsidRPr="001B3570" w14:paraId="510CA451" w14:textId="77777777" w:rsidTr="001B3570">
        <w:trPr>
          <w:cantSplit/>
          <w:trHeight w:val="794"/>
        </w:trPr>
        <w:tc>
          <w:tcPr>
            <w:tcW w:w="493" w:type="dxa"/>
            <w:vMerge/>
            <w:shd w:val="clear" w:color="auto" w:fill="D2D2D7"/>
          </w:tcPr>
          <w:p w14:paraId="38B5F952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4300" w:type="dxa"/>
            <w:gridSpan w:val="2"/>
          </w:tcPr>
          <w:p w14:paraId="382A8B24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Schule</w:t>
            </w:r>
          </w:p>
          <w:p w14:paraId="5328C170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8"/>
          </w:p>
        </w:tc>
        <w:tc>
          <w:tcPr>
            <w:tcW w:w="2174" w:type="dxa"/>
          </w:tcPr>
          <w:p w14:paraId="5D91CBF7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Dienststellennummer</w:t>
            </w:r>
          </w:p>
          <w:p w14:paraId="3D4A9A3F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9"/>
          </w:p>
        </w:tc>
        <w:tc>
          <w:tcPr>
            <w:tcW w:w="1982" w:type="dxa"/>
          </w:tcPr>
          <w:p w14:paraId="720C42B8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Dienstbezeichnung</w:t>
            </w:r>
          </w:p>
          <w:p w14:paraId="5B6872E5" w14:textId="77777777" w:rsidR="00C72D97" w:rsidRPr="001B3570" w:rsidRDefault="00C72D97" w:rsidP="00C72D97">
            <w:pPr>
              <w:spacing w:after="80"/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10"/>
          </w:p>
        </w:tc>
      </w:tr>
      <w:tr w:rsidR="00C72D97" w:rsidRPr="001B3570" w14:paraId="16AA6817" w14:textId="77777777" w:rsidTr="001B3570">
        <w:trPr>
          <w:cantSplit/>
          <w:trHeight w:val="794"/>
        </w:trPr>
        <w:tc>
          <w:tcPr>
            <w:tcW w:w="493" w:type="dxa"/>
            <w:vMerge w:val="restart"/>
            <w:shd w:val="clear" w:color="auto" w:fill="D2D2D7"/>
            <w:textDirection w:val="btLr"/>
            <w:vAlign w:val="center"/>
          </w:tcPr>
          <w:p w14:paraId="7BD0D9D9" w14:textId="77777777" w:rsidR="00C72D97" w:rsidRPr="001B3570" w:rsidRDefault="00C72D97" w:rsidP="00C72D97">
            <w:pPr>
              <w:ind w:left="113" w:right="113"/>
              <w:jc w:val="center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t>Berufliche Tätigkeiten</w:t>
            </w:r>
          </w:p>
        </w:tc>
        <w:tc>
          <w:tcPr>
            <w:tcW w:w="8456" w:type="dxa"/>
            <w:gridSpan w:val="4"/>
          </w:tcPr>
          <w:p w14:paraId="16424E33" w14:textId="42A79074" w:rsidR="00C72D97" w:rsidRPr="001B3570" w:rsidRDefault="00C72D97" w:rsidP="00C72D97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Lehramt</w:t>
            </w:r>
            <w:r w:rsidR="001B3570" w:rsidRPr="001B3570">
              <w:rPr>
                <w:rFonts w:ascii="Hessen Gellix" w:hAnsi="Hessen Gellix"/>
                <w:color w:val="A6A6A6"/>
              </w:rPr>
              <w:t>, Lehrbefähigung</w:t>
            </w:r>
          </w:p>
          <w:p w14:paraId="08BEB174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  <w:bookmarkEnd w:id="11"/>
          </w:p>
        </w:tc>
      </w:tr>
      <w:tr w:rsidR="00C72D97" w:rsidRPr="001B3570" w14:paraId="05B9CDA1" w14:textId="77777777" w:rsidTr="001B3570">
        <w:trPr>
          <w:cantSplit/>
          <w:trHeight w:val="794"/>
        </w:trPr>
        <w:tc>
          <w:tcPr>
            <w:tcW w:w="493" w:type="dxa"/>
            <w:vMerge/>
            <w:shd w:val="clear" w:color="auto" w:fill="D2D2D7"/>
          </w:tcPr>
          <w:p w14:paraId="2267EFA2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gridSpan w:val="4"/>
          </w:tcPr>
          <w:p w14:paraId="0860D2F3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Fachrichtungen/Fächer</w:t>
            </w:r>
          </w:p>
          <w:p w14:paraId="0589777E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C72D97" w:rsidRPr="001B3570" w14:paraId="4FD3A108" w14:textId="77777777" w:rsidTr="001B3570">
        <w:trPr>
          <w:cantSplit/>
          <w:trHeight w:val="794"/>
        </w:trPr>
        <w:tc>
          <w:tcPr>
            <w:tcW w:w="493" w:type="dxa"/>
            <w:vMerge/>
            <w:shd w:val="clear" w:color="auto" w:fill="D2D2D7"/>
          </w:tcPr>
          <w:p w14:paraId="44125D73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gridSpan w:val="4"/>
          </w:tcPr>
          <w:p w14:paraId="0F97D4F4" w14:textId="6CCDFDE6" w:rsidR="00C72D97" w:rsidRPr="001B3570" w:rsidRDefault="00C72D97" w:rsidP="00C72D97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Zweite Staatsprüfung</w:t>
            </w:r>
            <w:r w:rsidR="001B3570" w:rsidRPr="001B3570">
              <w:rPr>
                <w:rFonts w:ascii="Hessen Gellix" w:hAnsi="Hessen Gellix"/>
                <w:color w:val="A6A6A6"/>
              </w:rPr>
              <w:t>, Prüfung zum Erwerb der Lehrbefähigung in arbeitstechnischen Fächern</w:t>
            </w:r>
            <w:r w:rsidRPr="001B3570">
              <w:rPr>
                <w:rFonts w:ascii="Hessen Gellix" w:hAnsi="Hessen Gellix"/>
                <w:color w:val="A6A6A6"/>
              </w:rPr>
              <w:t xml:space="preserve"> (Datum, Note)</w:t>
            </w:r>
          </w:p>
          <w:p w14:paraId="4ED155C1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C72D97" w:rsidRPr="001B3570" w14:paraId="212951C1" w14:textId="77777777" w:rsidTr="001B3570">
        <w:trPr>
          <w:cantSplit/>
          <w:trHeight w:val="1134"/>
        </w:trPr>
        <w:tc>
          <w:tcPr>
            <w:tcW w:w="493" w:type="dxa"/>
            <w:vMerge/>
            <w:shd w:val="clear" w:color="auto" w:fill="D2D2D7"/>
          </w:tcPr>
          <w:p w14:paraId="04D59A88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gridSpan w:val="4"/>
          </w:tcPr>
          <w:p w14:paraId="11961918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Erweiterungsprüfungen</w:t>
            </w:r>
          </w:p>
          <w:p w14:paraId="464D5E59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C72D97" w:rsidRPr="001B3570" w14:paraId="492DB9D9" w14:textId="77777777" w:rsidTr="001B3570">
        <w:trPr>
          <w:cantSplit/>
          <w:trHeight w:val="1134"/>
        </w:trPr>
        <w:tc>
          <w:tcPr>
            <w:tcW w:w="493" w:type="dxa"/>
            <w:vMerge/>
            <w:shd w:val="clear" w:color="auto" w:fill="D2D2D7"/>
          </w:tcPr>
          <w:p w14:paraId="49320F49" w14:textId="77777777" w:rsidR="00C72D97" w:rsidRPr="001B3570" w:rsidRDefault="00C72D97" w:rsidP="00C72D97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gridSpan w:val="4"/>
          </w:tcPr>
          <w:p w14:paraId="208149E0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Zusatzqualifikationen/Fortbildungen</w:t>
            </w:r>
          </w:p>
          <w:p w14:paraId="1AFBCE80" w14:textId="77777777" w:rsidR="00C72D97" w:rsidRPr="001B3570" w:rsidRDefault="00C72D97" w:rsidP="00C72D97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</w:tbl>
    <w:p w14:paraId="6DDE3AD0" w14:textId="77777777" w:rsidR="00C72D97" w:rsidRPr="001B3570" w:rsidRDefault="00C72D97">
      <w:pPr>
        <w:rPr>
          <w:rFonts w:ascii="Hessen Gellix" w:hAnsi="Hessen Gellix"/>
        </w:rPr>
      </w:pPr>
    </w:p>
    <w:p w14:paraId="73A5599C" w14:textId="77777777" w:rsidR="001B3570" w:rsidRPr="001B3570" w:rsidRDefault="001B3570">
      <w:pPr>
        <w:rPr>
          <w:rFonts w:ascii="Hessen Gellix" w:hAnsi="Hessen Gellix"/>
        </w:rPr>
      </w:pPr>
    </w:p>
    <w:p w14:paraId="22BD34AD" w14:textId="77777777" w:rsidR="001B3570" w:rsidRPr="001B3570" w:rsidRDefault="001B3570">
      <w:pPr>
        <w:rPr>
          <w:rFonts w:ascii="Hessen Gellix" w:hAnsi="Hessen Gellix"/>
        </w:rPr>
      </w:pPr>
    </w:p>
    <w:p w14:paraId="1A3F62F5" w14:textId="77777777" w:rsidR="001B3570" w:rsidRPr="001B3570" w:rsidRDefault="001B3570">
      <w:pPr>
        <w:spacing w:after="160"/>
        <w:rPr>
          <w:rFonts w:ascii="Hessen Gellix" w:hAnsi="Hessen Gellix"/>
        </w:rPr>
        <w:sectPr w:rsidR="001B3570" w:rsidRPr="001B3570">
          <w:headerReference w:type="default" r:id="rId7"/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93"/>
        <w:gridCol w:w="8456"/>
      </w:tblGrid>
      <w:tr w:rsidR="001B3570" w:rsidRPr="001B3570" w14:paraId="081F8BB1" w14:textId="77777777" w:rsidTr="006845BC">
        <w:trPr>
          <w:cantSplit/>
          <w:trHeight w:val="794"/>
        </w:trPr>
        <w:tc>
          <w:tcPr>
            <w:tcW w:w="493" w:type="dxa"/>
            <w:vMerge w:val="restart"/>
            <w:shd w:val="clear" w:color="auto" w:fill="D2D2D7"/>
          </w:tcPr>
          <w:p w14:paraId="53B9ED2D" w14:textId="77777777" w:rsidR="001B3570" w:rsidRPr="001B3570" w:rsidRDefault="001B3570" w:rsidP="006845BC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</w:tcPr>
          <w:p w14:paraId="1ECCABDE" w14:textId="2E8C8422" w:rsidR="001B3570" w:rsidRPr="001B3570" w:rsidRDefault="001B3570" w:rsidP="006845BC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Unterrichtserfahrungen (Schulstufen, Abitur, Abschlussprüfungen</w:t>
            </w:r>
            <w:r w:rsidRPr="001B3570">
              <w:rPr>
                <w:rFonts w:ascii="Hessen Gellix" w:hAnsi="Hessen Gellix"/>
                <w:color w:val="A6A6A6"/>
              </w:rPr>
              <w:t xml:space="preserve"> etc.</w:t>
            </w:r>
            <w:r w:rsidRPr="001B3570">
              <w:rPr>
                <w:rFonts w:ascii="Hessen Gellix" w:hAnsi="Hessen Gellix"/>
                <w:color w:val="A6A6A6"/>
              </w:rPr>
              <w:t>)</w:t>
            </w:r>
          </w:p>
          <w:p w14:paraId="3AFFF324" w14:textId="7C8A3608" w:rsidR="001B3570" w:rsidRPr="001B3570" w:rsidRDefault="001B3570" w:rsidP="006845BC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1B3570" w:rsidRPr="001B3570" w14:paraId="38F16E78" w14:textId="77777777" w:rsidTr="006845BC">
        <w:trPr>
          <w:cantSplit/>
          <w:trHeight w:val="1134"/>
        </w:trPr>
        <w:tc>
          <w:tcPr>
            <w:tcW w:w="493" w:type="dxa"/>
            <w:vMerge/>
            <w:shd w:val="clear" w:color="auto" w:fill="D2D2D7"/>
          </w:tcPr>
          <w:p w14:paraId="3D3EB016" w14:textId="77777777" w:rsidR="001B3570" w:rsidRPr="001B3570" w:rsidRDefault="001B3570" w:rsidP="006845BC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tcBorders>
              <w:bottom w:val="single" w:sz="4" w:space="0" w:color="808080"/>
            </w:tcBorders>
          </w:tcPr>
          <w:p w14:paraId="28F60AF8" w14:textId="5FB5DA0D" w:rsidR="001B3570" w:rsidRPr="001B3570" w:rsidRDefault="001B3570" w:rsidP="006845BC">
            <w:pPr>
              <w:spacing w:after="6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Erfahrungen in der Aus-, Fort- und Weiterbildung</w:t>
            </w:r>
          </w:p>
          <w:p w14:paraId="6E832A0F" w14:textId="5D47D1DB" w:rsidR="001B3570" w:rsidRPr="001B3570" w:rsidRDefault="001B3570" w:rsidP="006845BC">
            <w:pPr>
              <w:spacing w:after="6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1B3570" w:rsidRPr="001B3570" w14:paraId="72CA71D7" w14:textId="77777777" w:rsidTr="006845BC">
        <w:trPr>
          <w:cantSplit/>
          <w:trHeight w:val="397"/>
        </w:trPr>
        <w:tc>
          <w:tcPr>
            <w:tcW w:w="493" w:type="dxa"/>
            <w:vMerge/>
            <w:shd w:val="clear" w:color="auto" w:fill="D2D2D7"/>
          </w:tcPr>
          <w:p w14:paraId="2127D686" w14:textId="77777777" w:rsidR="001B3570" w:rsidRPr="001B3570" w:rsidRDefault="001B3570" w:rsidP="006845BC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tcBorders>
              <w:bottom w:val="nil"/>
            </w:tcBorders>
            <w:vAlign w:val="bottom"/>
          </w:tcPr>
          <w:p w14:paraId="105D9FDC" w14:textId="77777777" w:rsidR="001B3570" w:rsidRPr="001B3570" w:rsidRDefault="001B3570" w:rsidP="006845BC">
            <w:pPr>
              <w:rPr>
                <w:rFonts w:ascii="Hessen Gellix" w:hAnsi="Hessen Gellix"/>
                <w:color w:val="808080"/>
              </w:rPr>
            </w:pPr>
            <w:r w:rsidRPr="001B3570">
              <w:rPr>
                <w:rFonts w:ascii="Hessen Gellix" w:hAnsi="Hessen Gellix"/>
                <w:color w:val="A6A6A6"/>
              </w:rPr>
              <w:t>Weitere qualifizierende Tätigkeiten</w:t>
            </w:r>
          </w:p>
        </w:tc>
      </w:tr>
      <w:tr w:rsidR="001B3570" w:rsidRPr="001B3570" w14:paraId="0AAA2CF3" w14:textId="77777777" w:rsidTr="006845BC">
        <w:trPr>
          <w:cantSplit/>
          <w:trHeight w:val="907"/>
        </w:trPr>
        <w:tc>
          <w:tcPr>
            <w:tcW w:w="493" w:type="dxa"/>
            <w:vMerge/>
            <w:shd w:val="clear" w:color="auto" w:fill="D2D2D7"/>
          </w:tcPr>
          <w:p w14:paraId="5B7E4AC7" w14:textId="77777777" w:rsidR="001B3570" w:rsidRPr="001B3570" w:rsidRDefault="001B3570" w:rsidP="006845BC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tcBorders>
              <w:top w:val="nil"/>
              <w:bottom w:val="nil"/>
            </w:tcBorders>
          </w:tcPr>
          <w:p w14:paraId="17078FEF" w14:textId="77777777" w:rsidR="001B3570" w:rsidRPr="001B3570" w:rsidRDefault="001B3570" w:rsidP="006845BC">
            <w:pPr>
              <w:ind w:left="24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an der Schule</w:t>
            </w:r>
          </w:p>
          <w:p w14:paraId="18297CEC" w14:textId="77777777" w:rsidR="001B3570" w:rsidRPr="001B3570" w:rsidRDefault="001B3570" w:rsidP="006845BC">
            <w:pPr>
              <w:spacing w:after="60"/>
              <w:ind w:left="24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  <w:noProof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  <w:tr w:rsidR="001B3570" w:rsidRPr="001B3570" w14:paraId="08A78D47" w14:textId="77777777" w:rsidTr="006845BC">
        <w:trPr>
          <w:cantSplit/>
          <w:trHeight w:val="907"/>
        </w:trPr>
        <w:tc>
          <w:tcPr>
            <w:tcW w:w="493" w:type="dxa"/>
            <w:vMerge/>
            <w:shd w:val="clear" w:color="auto" w:fill="D2D2D7"/>
          </w:tcPr>
          <w:p w14:paraId="3D8B1722" w14:textId="77777777" w:rsidR="001B3570" w:rsidRPr="001B3570" w:rsidRDefault="001B3570" w:rsidP="006845BC">
            <w:pPr>
              <w:rPr>
                <w:rFonts w:ascii="Hessen Gellix" w:hAnsi="Hessen Gellix"/>
              </w:rPr>
            </w:pPr>
          </w:p>
        </w:tc>
        <w:tc>
          <w:tcPr>
            <w:tcW w:w="8456" w:type="dxa"/>
            <w:tcBorders>
              <w:top w:val="nil"/>
            </w:tcBorders>
          </w:tcPr>
          <w:p w14:paraId="1C033750" w14:textId="77777777" w:rsidR="001B3570" w:rsidRPr="001B3570" w:rsidRDefault="001B3570" w:rsidP="006845BC">
            <w:pPr>
              <w:ind w:left="240"/>
              <w:rPr>
                <w:rFonts w:ascii="Hessen Gellix" w:hAnsi="Hessen Gellix"/>
                <w:color w:val="A6A6A6"/>
              </w:rPr>
            </w:pPr>
            <w:r w:rsidRPr="001B3570">
              <w:rPr>
                <w:rFonts w:ascii="Hessen Gellix" w:hAnsi="Hessen Gellix"/>
                <w:color w:val="A6A6A6"/>
              </w:rPr>
              <w:t>außerhalb der Schule</w:t>
            </w:r>
          </w:p>
          <w:p w14:paraId="426DC83C" w14:textId="77777777" w:rsidR="001B3570" w:rsidRPr="001B3570" w:rsidRDefault="001B3570" w:rsidP="006845BC">
            <w:pPr>
              <w:spacing w:after="60"/>
              <w:ind w:left="240"/>
              <w:rPr>
                <w:rFonts w:ascii="Hessen Gellix" w:hAnsi="Hessen Gellix"/>
              </w:rPr>
            </w:pPr>
            <w:r w:rsidRPr="001B3570">
              <w:rPr>
                <w:rFonts w:ascii="Hessen Gellix" w:hAnsi="Hessen Gelli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B3570">
              <w:rPr>
                <w:rFonts w:ascii="Hessen Gellix" w:hAnsi="Hessen Gellix"/>
              </w:rPr>
              <w:instrText xml:space="preserve"> FORMTEXT </w:instrText>
            </w:r>
            <w:r w:rsidRPr="001B3570">
              <w:rPr>
                <w:rFonts w:ascii="Hessen Gellix" w:hAnsi="Hessen Gellix"/>
              </w:rPr>
            </w:r>
            <w:r w:rsidRPr="001B3570">
              <w:rPr>
                <w:rFonts w:ascii="Hessen Gellix" w:hAnsi="Hessen Gellix"/>
              </w:rPr>
              <w:fldChar w:fldCharType="separate"/>
            </w:r>
            <w:r w:rsidRPr="001B3570">
              <w:rPr>
                <w:rFonts w:ascii="Hessen Gellix" w:hAnsi="Hessen Gellix"/>
              </w:rPr>
              <w:t> </w:t>
            </w:r>
            <w:r w:rsidRPr="001B3570">
              <w:rPr>
                <w:rFonts w:ascii="Hessen Gellix" w:hAnsi="Hessen Gellix"/>
              </w:rPr>
              <w:t> </w:t>
            </w:r>
            <w:r w:rsidRPr="001B3570">
              <w:rPr>
                <w:rFonts w:ascii="Hessen Gellix" w:hAnsi="Hessen Gellix"/>
              </w:rPr>
              <w:t> </w:t>
            </w:r>
            <w:r w:rsidRPr="001B3570">
              <w:rPr>
                <w:rFonts w:ascii="Hessen Gellix" w:hAnsi="Hessen Gellix"/>
              </w:rPr>
              <w:t> </w:t>
            </w:r>
            <w:r w:rsidRPr="001B3570">
              <w:rPr>
                <w:rFonts w:ascii="Hessen Gellix" w:hAnsi="Hessen Gellix"/>
              </w:rPr>
              <w:t> </w:t>
            </w:r>
            <w:r w:rsidRPr="001B3570">
              <w:rPr>
                <w:rFonts w:ascii="Hessen Gellix" w:hAnsi="Hessen Gellix"/>
              </w:rPr>
              <w:fldChar w:fldCharType="end"/>
            </w:r>
          </w:p>
        </w:tc>
      </w:tr>
    </w:tbl>
    <w:p w14:paraId="1EE38A5A" w14:textId="77777777" w:rsidR="001B3570" w:rsidRPr="001B3570" w:rsidRDefault="001B3570" w:rsidP="001B3570">
      <w:pPr>
        <w:spacing w:line="240" w:lineRule="auto"/>
        <w:rPr>
          <w:rFonts w:ascii="Hessen Gellix" w:eastAsia="Times New Roman" w:hAnsi="Hessen Gellix" w:cs="Times New Roman"/>
          <w:kern w:val="0"/>
          <w:lang w:eastAsia="de-DE"/>
          <w14:ligatures w14:val="none"/>
        </w:rPr>
      </w:pPr>
    </w:p>
    <w:sectPr w:rsidR="001B3570" w:rsidRPr="001B357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14C00" w14:textId="77777777" w:rsidR="003538AA" w:rsidRDefault="003538AA" w:rsidP="003538AA">
      <w:pPr>
        <w:spacing w:line="240" w:lineRule="auto"/>
      </w:pPr>
      <w:r>
        <w:separator/>
      </w:r>
    </w:p>
  </w:endnote>
  <w:endnote w:type="continuationSeparator" w:id="0">
    <w:p w14:paraId="311AD187" w14:textId="77777777" w:rsidR="003538AA" w:rsidRDefault="003538AA" w:rsidP="003538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ssen Gellix" w:hAnsi="Hessen Gellix"/>
      </w:rPr>
      <w:id w:val="-1784494963"/>
      <w:docPartObj>
        <w:docPartGallery w:val="Page Numbers (Bottom of Page)"/>
        <w:docPartUnique/>
      </w:docPartObj>
    </w:sdtPr>
    <w:sdtContent>
      <w:p w14:paraId="1AC84232" w14:textId="3C0CB3A5" w:rsidR="001B3570" w:rsidRPr="001B3570" w:rsidRDefault="001B3570" w:rsidP="001B3570">
        <w:pPr>
          <w:pStyle w:val="Fuzeile"/>
          <w:jc w:val="center"/>
          <w:rPr>
            <w:rFonts w:ascii="Hessen Gellix" w:hAnsi="Hessen Gellix"/>
          </w:rPr>
        </w:pPr>
        <w:r w:rsidRPr="001B3570">
          <w:rPr>
            <w:rFonts w:ascii="Hessen Gellix" w:hAnsi="Hessen Gellix"/>
          </w:rPr>
          <w:t xml:space="preserve">- </w:t>
        </w:r>
        <w:r w:rsidRPr="001B3570">
          <w:rPr>
            <w:rFonts w:ascii="Hessen Gellix" w:hAnsi="Hessen Gellix"/>
          </w:rPr>
          <w:fldChar w:fldCharType="begin"/>
        </w:r>
        <w:r w:rsidRPr="001B3570">
          <w:rPr>
            <w:rFonts w:ascii="Hessen Gellix" w:hAnsi="Hessen Gellix"/>
          </w:rPr>
          <w:instrText>PAGE   \* MERGEFORMAT</w:instrText>
        </w:r>
        <w:r w:rsidRPr="001B3570">
          <w:rPr>
            <w:rFonts w:ascii="Hessen Gellix" w:hAnsi="Hessen Gellix"/>
          </w:rPr>
          <w:fldChar w:fldCharType="separate"/>
        </w:r>
        <w:r w:rsidRPr="001B3570">
          <w:rPr>
            <w:rFonts w:ascii="Hessen Gellix" w:hAnsi="Hessen Gellix"/>
          </w:rPr>
          <w:t>2</w:t>
        </w:r>
        <w:r w:rsidRPr="001B3570">
          <w:rPr>
            <w:rFonts w:ascii="Hessen Gellix" w:hAnsi="Hessen Gellix"/>
          </w:rPr>
          <w:fldChar w:fldCharType="end"/>
        </w:r>
        <w:r w:rsidRPr="001B3570">
          <w:rPr>
            <w:rFonts w:ascii="Hessen Gellix" w:hAnsi="Hessen Gellix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E4BC" w14:textId="77777777" w:rsidR="003538AA" w:rsidRDefault="003538AA" w:rsidP="003538AA">
      <w:pPr>
        <w:spacing w:line="240" w:lineRule="auto"/>
      </w:pPr>
      <w:r>
        <w:separator/>
      </w:r>
    </w:p>
  </w:footnote>
  <w:footnote w:type="continuationSeparator" w:id="0">
    <w:p w14:paraId="7120B34E" w14:textId="77777777" w:rsidR="003538AA" w:rsidRDefault="003538AA" w:rsidP="003538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0D8D0" w14:textId="3BBFD7E0" w:rsidR="003538AA" w:rsidRDefault="003538AA" w:rsidP="003538AA">
    <w:pPr>
      <w:pStyle w:val="Kopfzeile"/>
      <w:jc w:val="right"/>
    </w:pPr>
    <w:r>
      <w:rPr>
        <w:noProof/>
      </w:rPr>
      <w:drawing>
        <wp:inline distT="0" distB="0" distL="0" distR="0" wp14:anchorId="49C982C4" wp14:editId="52AA839A">
          <wp:extent cx="2822575" cy="908685"/>
          <wp:effectExtent l="0" t="0" r="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257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B850" w14:textId="47F8E1A1" w:rsidR="001B3570" w:rsidRPr="001B3570" w:rsidRDefault="001B3570" w:rsidP="003538AA">
    <w:pPr>
      <w:pStyle w:val="Kopfzeile"/>
      <w:jc w:val="right"/>
      <w:rPr>
        <w:rFonts w:ascii="Hessen Gellix" w:hAnsi="Hessen Gelli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spinCount="100000" w:hashValue="D0yJe2zx7pJjq2LADUw07j/fsFYY62FbqEB3Y78UPTCpTH+5n76GI/Oqc2yJ0U8tGAS9ScF7tdwGg7JqrtbhKw==" w:saltValue="U8ODNCQeRNjuQA5SqrvRlQ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7"/>
    <w:rsid w:val="00094366"/>
    <w:rsid w:val="001901DD"/>
    <w:rsid w:val="001B3570"/>
    <w:rsid w:val="00310C76"/>
    <w:rsid w:val="003538AA"/>
    <w:rsid w:val="0051592D"/>
    <w:rsid w:val="00690C03"/>
    <w:rsid w:val="0079302A"/>
    <w:rsid w:val="0090340D"/>
    <w:rsid w:val="00946E8F"/>
    <w:rsid w:val="00C27D95"/>
    <w:rsid w:val="00C63A7C"/>
    <w:rsid w:val="00C72D97"/>
    <w:rsid w:val="00D8359E"/>
    <w:rsid w:val="00E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35033"/>
  <w15:chartTrackingRefBased/>
  <w15:docId w15:val="{FC59219D-3BAD-4A42-B128-C7941413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3A7C"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2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2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2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2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2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2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2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2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2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2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2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2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2D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2D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2D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2D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2D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2D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2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2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2D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2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2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2D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2D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2D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2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2D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2D9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C72D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538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38AA"/>
  </w:style>
  <w:style w:type="paragraph" w:styleId="Fuzeile">
    <w:name w:val="footer"/>
    <w:basedOn w:val="Standard"/>
    <w:link w:val="FuzeileZchn"/>
    <w:uiPriority w:val="99"/>
    <w:unhideWhenUsed/>
    <w:rsid w:val="003538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1C85C2E6DB4317B74892FA995CB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060445-E46A-44A9-A023-4C149071B717}"/>
      </w:docPartPr>
      <w:docPartBody>
        <w:p w:rsidR="00EF0944" w:rsidRDefault="00EF0944" w:rsidP="00EF0944">
          <w:pPr>
            <w:pStyle w:val="B31C85C2E6DB4317B74892FA995CB87E"/>
          </w:pPr>
          <w:r w:rsidRPr="00DE7C2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44"/>
    <w:rsid w:val="001901DD"/>
    <w:rsid w:val="00310C76"/>
    <w:rsid w:val="00E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F0944"/>
    <w:rPr>
      <w:color w:val="666666"/>
    </w:rPr>
  </w:style>
  <w:style w:type="paragraph" w:customStyle="1" w:styleId="B31C85C2E6DB4317B74892FA995CB87E">
    <w:name w:val="B31C85C2E6DB4317B74892FA995CB87E"/>
    <w:rsid w:val="00EF0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0FBFC-6491-43FA-8F10-01E83FAB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Buschmüller, Sandra (LA GIL)</dc:creator>
  <cp:keywords/>
  <dc:description/>
  <cp:lastModifiedBy>Mergenthaler, Carsten (LA GIL)</cp:lastModifiedBy>
  <cp:revision>6</cp:revision>
  <cp:lastPrinted>2026-07-28T14:02:00Z</cp:lastPrinted>
  <dcterms:created xsi:type="dcterms:W3CDTF">2026-07-27T08:20:00Z</dcterms:created>
  <dcterms:modified xsi:type="dcterms:W3CDTF">2026-07-28T14:03:00Z</dcterms:modified>
</cp:coreProperties>
</file>