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8F711" w14:textId="77777777" w:rsidR="00BC25CF" w:rsidRDefault="00BC25CF" w:rsidP="000C0C69">
      <w:pPr>
        <w:pStyle w:val="Pa0"/>
        <w:pBdr>
          <w:top w:val="single" w:sz="4" w:space="1" w:color="auto"/>
          <w:left w:val="single" w:sz="4" w:space="4" w:color="auto"/>
          <w:bottom w:val="single" w:sz="4" w:space="1" w:color="auto"/>
          <w:right w:val="single" w:sz="4" w:space="4" w:color="auto"/>
        </w:pBdr>
        <w:rPr>
          <w:color w:val="000000"/>
          <w:sz w:val="22"/>
          <w:szCs w:val="22"/>
        </w:rPr>
      </w:pPr>
      <w:bookmarkStart w:id="0" w:name="_GoBack"/>
      <w:bookmarkEnd w:id="0"/>
      <w:r>
        <w:t xml:space="preserve"> </w:t>
      </w:r>
      <w:r>
        <w:rPr>
          <w:b/>
          <w:bCs/>
          <w:color w:val="000000"/>
          <w:sz w:val="22"/>
          <w:szCs w:val="22"/>
        </w:rPr>
        <w:t xml:space="preserve">Anlage 2 zum Gutachten der Schulleiterin / des Schulleiters nach § 42 </w:t>
      </w:r>
      <w:proofErr w:type="spellStart"/>
      <w:r>
        <w:rPr>
          <w:b/>
          <w:bCs/>
          <w:color w:val="000000"/>
          <w:sz w:val="22"/>
          <w:szCs w:val="22"/>
        </w:rPr>
        <w:t>HLbG</w:t>
      </w:r>
      <w:proofErr w:type="spellEnd"/>
      <w:r>
        <w:rPr>
          <w:b/>
          <w:bCs/>
          <w:color w:val="000000"/>
          <w:sz w:val="22"/>
          <w:szCs w:val="22"/>
        </w:rPr>
        <w:t xml:space="preserve">: </w:t>
      </w:r>
    </w:p>
    <w:p w14:paraId="39E8F712" w14:textId="77777777" w:rsidR="00BC25CF" w:rsidRDefault="00BC25CF" w:rsidP="000C0C69">
      <w:pPr>
        <w:pStyle w:val="Pa0"/>
        <w:pBdr>
          <w:top w:val="single" w:sz="4" w:space="1" w:color="auto"/>
          <w:left w:val="single" w:sz="4" w:space="4" w:color="auto"/>
          <w:bottom w:val="single" w:sz="4" w:space="1" w:color="auto"/>
          <w:right w:val="single" w:sz="4" w:space="4" w:color="auto"/>
        </w:pBdr>
        <w:jc w:val="center"/>
        <w:rPr>
          <w:rStyle w:val="A1"/>
        </w:rPr>
      </w:pPr>
    </w:p>
    <w:p w14:paraId="39E8F713" w14:textId="77777777" w:rsidR="00BC25CF" w:rsidRDefault="00BC25CF" w:rsidP="000C0C69">
      <w:pPr>
        <w:pStyle w:val="Pa0"/>
        <w:pBdr>
          <w:top w:val="single" w:sz="4" w:space="1" w:color="auto"/>
          <w:left w:val="single" w:sz="4" w:space="4" w:color="auto"/>
          <w:bottom w:val="single" w:sz="4" w:space="1" w:color="auto"/>
          <w:right w:val="single" w:sz="4" w:space="4" w:color="auto"/>
        </w:pBdr>
        <w:jc w:val="center"/>
        <w:rPr>
          <w:rStyle w:val="A1"/>
        </w:rPr>
      </w:pPr>
      <w:r>
        <w:rPr>
          <w:rStyle w:val="A1"/>
        </w:rPr>
        <w:t>Rechtsgrundlagen (1)</w:t>
      </w:r>
    </w:p>
    <w:p w14:paraId="39E8F714" w14:textId="77777777" w:rsidR="00BC25CF" w:rsidRPr="00BC25CF" w:rsidRDefault="00BC25CF" w:rsidP="00BC25CF">
      <w:pPr>
        <w:pStyle w:val="Default"/>
      </w:pPr>
    </w:p>
    <w:p w14:paraId="39E8F715" w14:textId="77777777" w:rsidR="00BC25CF" w:rsidRPr="00BC25CF" w:rsidRDefault="00BC25CF" w:rsidP="00BC25CF">
      <w:pPr>
        <w:pStyle w:val="Pa1"/>
        <w:jc w:val="both"/>
        <w:rPr>
          <w:color w:val="000000"/>
          <w:sz w:val="22"/>
          <w:szCs w:val="22"/>
        </w:rPr>
      </w:pPr>
      <w:r w:rsidRPr="00BC25CF">
        <w:rPr>
          <w:rStyle w:val="A3"/>
          <w:b/>
          <w:bCs/>
          <w:i/>
          <w:iCs/>
          <w:sz w:val="22"/>
          <w:szCs w:val="22"/>
        </w:rPr>
        <w:t>Aus dem Hessischen Lehrerbildungsgesetz (</w:t>
      </w:r>
      <w:proofErr w:type="spellStart"/>
      <w:r w:rsidRPr="00BC25CF">
        <w:rPr>
          <w:rStyle w:val="A3"/>
          <w:b/>
          <w:bCs/>
          <w:i/>
          <w:iCs/>
          <w:sz w:val="22"/>
          <w:szCs w:val="22"/>
        </w:rPr>
        <w:t>HLbG</w:t>
      </w:r>
      <w:proofErr w:type="spellEnd"/>
      <w:r w:rsidRPr="00BC25CF">
        <w:rPr>
          <w:rStyle w:val="A3"/>
          <w:b/>
          <w:bCs/>
          <w:i/>
          <w:iCs/>
          <w:sz w:val="22"/>
          <w:szCs w:val="22"/>
        </w:rPr>
        <w:t>) vom 28.09.2011:</w:t>
      </w:r>
    </w:p>
    <w:p w14:paraId="39E8F716" w14:textId="77777777" w:rsidR="00BC25CF" w:rsidRPr="00BC25CF" w:rsidRDefault="00BC25CF" w:rsidP="00BC25CF">
      <w:pPr>
        <w:pStyle w:val="Pa2"/>
        <w:spacing w:before="100"/>
        <w:jc w:val="both"/>
        <w:rPr>
          <w:color w:val="000000"/>
          <w:sz w:val="22"/>
          <w:szCs w:val="22"/>
        </w:rPr>
      </w:pPr>
      <w:r w:rsidRPr="00BC25CF">
        <w:rPr>
          <w:rStyle w:val="A3"/>
          <w:b/>
          <w:bCs/>
          <w:sz w:val="22"/>
          <w:szCs w:val="22"/>
        </w:rPr>
        <w:t>§ 1 Ziele und Inhalte der Lehrerbildung</w:t>
      </w:r>
    </w:p>
    <w:p w14:paraId="39E8F717" w14:textId="77777777" w:rsidR="00BC25CF" w:rsidRPr="00BC25CF" w:rsidRDefault="00BC25CF" w:rsidP="00BC25CF">
      <w:pPr>
        <w:pStyle w:val="Pa3"/>
        <w:ind w:left="300" w:hanging="300"/>
        <w:jc w:val="both"/>
        <w:rPr>
          <w:color w:val="000000"/>
          <w:sz w:val="22"/>
          <w:szCs w:val="22"/>
        </w:rPr>
      </w:pPr>
      <w:r w:rsidRPr="00BC25CF">
        <w:rPr>
          <w:rStyle w:val="A3"/>
          <w:sz w:val="22"/>
          <w:szCs w:val="22"/>
        </w:rPr>
        <w:t>(1) (…)</w:t>
      </w:r>
      <w:r>
        <w:rPr>
          <w:rStyle w:val="A3"/>
          <w:sz w:val="22"/>
          <w:szCs w:val="22"/>
        </w:rPr>
        <w:br/>
      </w:r>
    </w:p>
    <w:p w14:paraId="39E8F718"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w:t>
      </w:r>
      <w:r w:rsidR="000C0C69">
        <w:rPr>
          <w:rStyle w:val="A3"/>
          <w:sz w:val="22"/>
          <w:szCs w:val="22"/>
        </w:rPr>
        <w:tab/>
      </w:r>
      <w:r w:rsidRPr="00BC25CF">
        <w:rPr>
          <w:rStyle w:val="A3"/>
          <w:sz w:val="22"/>
          <w:szCs w:val="22"/>
        </w:rPr>
        <w:t>Die Lehrerbildung vermittelt allen Lehrkräften erziehungs- und gesellschafts</w:t>
      </w:r>
      <w:r w:rsidR="000C0C69">
        <w:rPr>
          <w:rStyle w:val="A3"/>
          <w:sz w:val="22"/>
          <w:szCs w:val="22"/>
        </w:rPr>
        <w:softHyphen/>
      </w:r>
      <w:r w:rsidRPr="00BC25CF">
        <w:rPr>
          <w:rStyle w:val="A3"/>
          <w:sz w:val="22"/>
          <w:szCs w:val="22"/>
        </w:rPr>
        <w:t>wiss</w:t>
      </w:r>
      <w:r w:rsidR="000C0C69">
        <w:rPr>
          <w:rStyle w:val="A3"/>
          <w:sz w:val="22"/>
          <w:szCs w:val="22"/>
        </w:rPr>
        <w:softHyphen/>
      </w:r>
      <w:r w:rsidRPr="00BC25CF">
        <w:rPr>
          <w:rStyle w:val="A3"/>
          <w:sz w:val="22"/>
          <w:szCs w:val="22"/>
        </w:rPr>
        <w:t>en</w:t>
      </w:r>
      <w:r w:rsidR="000C0C69">
        <w:rPr>
          <w:rStyle w:val="A3"/>
          <w:sz w:val="22"/>
          <w:szCs w:val="22"/>
        </w:rPr>
        <w:softHyphen/>
        <w:t xml:space="preserve"> </w:t>
      </w:r>
      <w:proofErr w:type="spellStart"/>
      <w:r w:rsidRPr="00BC25CF">
        <w:rPr>
          <w:rStyle w:val="A3"/>
          <w:sz w:val="22"/>
          <w:szCs w:val="22"/>
        </w:rPr>
        <w:t>schaft</w:t>
      </w:r>
      <w:r>
        <w:rPr>
          <w:rStyle w:val="A3"/>
          <w:sz w:val="22"/>
          <w:szCs w:val="22"/>
        </w:rPr>
        <w:softHyphen/>
      </w:r>
      <w:r w:rsidRPr="00BC25CF">
        <w:rPr>
          <w:rStyle w:val="A3"/>
          <w:sz w:val="22"/>
          <w:szCs w:val="22"/>
        </w:rPr>
        <w:t>liche</w:t>
      </w:r>
      <w:proofErr w:type="spellEnd"/>
      <w:r w:rsidRPr="00BC25CF">
        <w:rPr>
          <w:rStyle w:val="A3"/>
          <w:sz w:val="22"/>
          <w:szCs w:val="22"/>
        </w:rPr>
        <w:t>, fachwissenschaftliche und fachdidaktische Kompetenzen. Neben die pädagogische Professionalisierung tritt die zielgerichtete Qualifizierung für solche Auf</w:t>
      </w:r>
      <w:r w:rsidR="000C0C69">
        <w:rPr>
          <w:rStyle w:val="A3"/>
          <w:sz w:val="22"/>
          <w:szCs w:val="22"/>
        </w:rPr>
        <w:softHyphen/>
      </w:r>
      <w:r w:rsidRPr="00BC25CF">
        <w:rPr>
          <w:rStyle w:val="A3"/>
          <w:sz w:val="22"/>
          <w:szCs w:val="22"/>
        </w:rPr>
        <w:t>gaben oder Teilaufgaben der Lehrertätigkeit, die Angelegenheiten der Schul</w:t>
      </w:r>
      <w:r w:rsidR="000C0C69">
        <w:rPr>
          <w:rStyle w:val="A3"/>
          <w:sz w:val="22"/>
          <w:szCs w:val="22"/>
        </w:rPr>
        <w:softHyphen/>
      </w:r>
      <w:r w:rsidRPr="00BC25CF">
        <w:rPr>
          <w:rStyle w:val="A3"/>
          <w:sz w:val="22"/>
          <w:szCs w:val="22"/>
        </w:rPr>
        <w:t>verwaltung sowie Aspekte der Haushaltsführung im Schulbereich und den Einsatz von Medientechnologie und Gesundheitsaspekte betreffen. Die Lehrerbildung bereitet die Lehrkräfte auf das Heranführen der Schülerinnen und Schüler an das Berufsleben vor.</w:t>
      </w:r>
      <w:r>
        <w:rPr>
          <w:rStyle w:val="A3"/>
          <w:sz w:val="22"/>
          <w:szCs w:val="22"/>
        </w:rPr>
        <w:br/>
      </w:r>
    </w:p>
    <w:p w14:paraId="39E8F719" w14:textId="77777777" w:rsidR="00BC25CF" w:rsidRPr="00BC25CF" w:rsidRDefault="00BC25CF" w:rsidP="00BC25CF">
      <w:pPr>
        <w:pStyle w:val="Pa3"/>
        <w:ind w:left="300" w:hanging="300"/>
        <w:jc w:val="both"/>
        <w:rPr>
          <w:rStyle w:val="A3"/>
          <w:sz w:val="22"/>
          <w:szCs w:val="22"/>
        </w:rPr>
      </w:pPr>
      <w:r w:rsidRPr="00BC25CF">
        <w:rPr>
          <w:rStyle w:val="A3"/>
          <w:sz w:val="22"/>
          <w:szCs w:val="22"/>
        </w:rPr>
        <w:t>(3) (…)</w:t>
      </w:r>
    </w:p>
    <w:p w14:paraId="39E8F71A" w14:textId="77777777" w:rsidR="00BC25CF" w:rsidRPr="00BC25CF" w:rsidRDefault="00BC25CF" w:rsidP="00BC25CF">
      <w:pPr>
        <w:pStyle w:val="Default"/>
        <w:rPr>
          <w:sz w:val="22"/>
          <w:szCs w:val="22"/>
        </w:rPr>
      </w:pPr>
    </w:p>
    <w:p w14:paraId="39E8F71B" w14:textId="77777777" w:rsidR="00BC25CF" w:rsidRPr="00BC25CF" w:rsidRDefault="00BC25CF" w:rsidP="00BC25CF">
      <w:pPr>
        <w:pStyle w:val="Pa1"/>
        <w:jc w:val="both"/>
        <w:rPr>
          <w:color w:val="000000"/>
          <w:sz w:val="22"/>
          <w:szCs w:val="22"/>
        </w:rPr>
      </w:pPr>
      <w:r w:rsidRPr="00BC25CF">
        <w:rPr>
          <w:rStyle w:val="A3"/>
          <w:b/>
          <w:bCs/>
          <w:sz w:val="22"/>
          <w:szCs w:val="22"/>
        </w:rPr>
        <w:t>§ 42 Bewertung des Ausbildungsstandes</w:t>
      </w:r>
      <w:r w:rsidR="000C0C69">
        <w:rPr>
          <w:rStyle w:val="A3"/>
          <w:b/>
          <w:bCs/>
          <w:sz w:val="22"/>
          <w:szCs w:val="22"/>
        </w:rPr>
        <w:tab/>
      </w:r>
      <w:r w:rsidR="000C0C69">
        <w:rPr>
          <w:rStyle w:val="A3"/>
          <w:b/>
          <w:bCs/>
          <w:sz w:val="22"/>
          <w:szCs w:val="22"/>
        </w:rPr>
        <w:br/>
      </w:r>
    </w:p>
    <w:p w14:paraId="39E8F71C"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(1) </w:t>
      </w:r>
      <w:r w:rsidR="000C0C69">
        <w:rPr>
          <w:rStyle w:val="A3"/>
          <w:sz w:val="22"/>
          <w:szCs w:val="22"/>
        </w:rPr>
        <w:tab/>
      </w:r>
      <w:r w:rsidRPr="00BC25CF">
        <w:rPr>
          <w:rStyle w:val="A3"/>
          <w:sz w:val="22"/>
          <w:szCs w:val="22"/>
        </w:rPr>
        <w:t xml:space="preserve">Die </w:t>
      </w:r>
      <w:r w:rsidRPr="00BC25CF">
        <w:rPr>
          <w:rStyle w:val="A3"/>
          <w:b/>
          <w:bCs/>
          <w:sz w:val="22"/>
          <w:szCs w:val="22"/>
        </w:rPr>
        <w:t xml:space="preserve">Schulleiterin oder der Schulleiter </w:t>
      </w:r>
      <w:r w:rsidRPr="00BC25CF">
        <w:rPr>
          <w:rStyle w:val="A3"/>
          <w:sz w:val="22"/>
          <w:szCs w:val="22"/>
        </w:rPr>
        <w:t xml:space="preserve">bewertet in einem Gutachten die Arbeit der Lehrkraft im Vorbereitungsdienst in der Schule </w:t>
      </w:r>
      <w:r w:rsidRPr="00BC25CF">
        <w:rPr>
          <w:rStyle w:val="A3"/>
          <w:b/>
          <w:bCs/>
          <w:sz w:val="22"/>
          <w:szCs w:val="22"/>
        </w:rPr>
        <w:t>unter besonderer Berücksichtigung der praktischen Unterrichtstätigkeit.</w:t>
      </w:r>
      <w:r w:rsidR="000C0C69">
        <w:rPr>
          <w:rStyle w:val="A3"/>
          <w:b/>
          <w:bCs/>
          <w:sz w:val="22"/>
          <w:szCs w:val="22"/>
        </w:rPr>
        <w:tab/>
      </w:r>
      <w:r w:rsidR="000C0C69">
        <w:rPr>
          <w:rStyle w:val="A3"/>
          <w:b/>
          <w:bCs/>
          <w:sz w:val="22"/>
          <w:szCs w:val="22"/>
        </w:rPr>
        <w:br/>
      </w:r>
    </w:p>
    <w:p w14:paraId="39E8F71D" w14:textId="77777777" w:rsidR="00BC25CF" w:rsidRPr="00BC25CF" w:rsidRDefault="00BC25CF" w:rsidP="000C0C69">
      <w:pPr>
        <w:pStyle w:val="Pa3"/>
        <w:ind w:left="426" w:hanging="426"/>
        <w:jc w:val="both"/>
        <w:rPr>
          <w:rStyle w:val="A3"/>
          <w:sz w:val="22"/>
          <w:szCs w:val="22"/>
        </w:rPr>
      </w:pPr>
      <w:r w:rsidRPr="00BC25CF">
        <w:rPr>
          <w:rStyle w:val="A3"/>
          <w:sz w:val="22"/>
          <w:szCs w:val="22"/>
        </w:rPr>
        <w:t xml:space="preserve">(2) </w:t>
      </w:r>
      <w:r w:rsidR="000C0C69">
        <w:rPr>
          <w:rStyle w:val="A3"/>
          <w:sz w:val="22"/>
          <w:szCs w:val="22"/>
        </w:rPr>
        <w:tab/>
      </w:r>
      <w:r w:rsidRPr="00BC25CF">
        <w:rPr>
          <w:rStyle w:val="A3"/>
          <w:sz w:val="22"/>
          <w:szCs w:val="22"/>
        </w:rPr>
        <w:t xml:space="preserve">Die </w:t>
      </w:r>
      <w:r w:rsidRPr="00BC25CF">
        <w:rPr>
          <w:rStyle w:val="A3"/>
          <w:b/>
          <w:bCs/>
          <w:sz w:val="22"/>
          <w:szCs w:val="22"/>
        </w:rPr>
        <w:t xml:space="preserve">Bewertung des Ausbildungsstandes </w:t>
      </w:r>
      <w:r w:rsidRPr="00BC25CF">
        <w:rPr>
          <w:rStyle w:val="A3"/>
          <w:sz w:val="22"/>
          <w:szCs w:val="22"/>
        </w:rPr>
        <w:t xml:space="preserve">ergibt sich als Summe aus den Bewertungen von acht Modulen und den </w:t>
      </w:r>
      <w:r w:rsidRPr="00BC25CF">
        <w:rPr>
          <w:rStyle w:val="A3"/>
          <w:b/>
          <w:bCs/>
          <w:sz w:val="22"/>
          <w:szCs w:val="22"/>
        </w:rPr>
        <w:t xml:space="preserve">verdoppelten Bewertungen des Gutachtens nach Abs. 1 </w:t>
      </w:r>
      <w:r w:rsidRPr="00BC25CF">
        <w:rPr>
          <w:rStyle w:val="A3"/>
          <w:sz w:val="22"/>
          <w:szCs w:val="22"/>
        </w:rPr>
        <w:t xml:space="preserve">und der pädagogischen Facharbeit nach § 40a. </w:t>
      </w:r>
    </w:p>
    <w:p w14:paraId="39E8F71E" w14:textId="77777777" w:rsidR="00BC25CF" w:rsidRDefault="00BC25CF" w:rsidP="00BC25CF">
      <w:pPr>
        <w:pStyle w:val="Default"/>
        <w:rPr>
          <w:sz w:val="22"/>
          <w:szCs w:val="22"/>
        </w:rPr>
      </w:pPr>
    </w:p>
    <w:p w14:paraId="39E8F71F" w14:textId="77777777" w:rsidR="000C0C69" w:rsidRPr="00BC25CF" w:rsidRDefault="000C0C69" w:rsidP="00BC25CF">
      <w:pPr>
        <w:pStyle w:val="Default"/>
        <w:rPr>
          <w:sz w:val="22"/>
          <w:szCs w:val="22"/>
        </w:rPr>
      </w:pPr>
    </w:p>
    <w:p w14:paraId="39E8F720" w14:textId="77777777" w:rsidR="00BC25CF" w:rsidRPr="00BC25CF" w:rsidRDefault="00BC25CF" w:rsidP="00BC25CF">
      <w:pPr>
        <w:pStyle w:val="Pa1"/>
        <w:jc w:val="both"/>
        <w:rPr>
          <w:color w:val="000000"/>
          <w:sz w:val="22"/>
          <w:szCs w:val="22"/>
        </w:rPr>
      </w:pPr>
      <w:r w:rsidRPr="00BC25CF">
        <w:rPr>
          <w:rStyle w:val="A3"/>
          <w:b/>
          <w:bCs/>
          <w:i/>
          <w:iCs/>
          <w:sz w:val="22"/>
          <w:szCs w:val="22"/>
        </w:rPr>
        <w:t xml:space="preserve">Aus der Durchführungsverordnung zum </w:t>
      </w:r>
      <w:proofErr w:type="spellStart"/>
      <w:r w:rsidRPr="00BC25CF">
        <w:rPr>
          <w:rStyle w:val="A3"/>
          <w:b/>
          <w:bCs/>
          <w:i/>
          <w:iCs/>
          <w:sz w:val="22"/>
          <w:szCs w:val="22"/>
        </w:rPr>
        <w:t>HLbG</w:t>
      </w:r>
      <w:proofErr w:type="spellEnd"/>
      <w:r w:rsidRPr="00BC25CF">
        <w:rPr>
          <w:rStyle w:val="A3"/>
          <w:b/>
          <w:bCs/>
          <w:i/>
          <w:iCs/>
          <w:sz w:val="22"/>
          <w:szCs w:val="22"/>
        </w:rPr>
        <w:t xml:space="preserve"> vom 28.9.2011 (</w:t>
      </w:r>
      <w:proofErr w:type="spellStart"/>
      <w:r w:rsidRPr="00BC25CF">
        <w:rPr>
          <w:rStyle w:val="A3"/>
          <w:b/>
          <w:bCs/>
          <w:i/>
          <w:iCs/>
          <w:sz w:val="22"/>
          <w:szCs w:val="22"/>
        </w:rPr>
        <w:t>HLbGDV</w:t>
      </w:r>
      <w:proofErr w:type="spellEnd"/>
      <w:r w:rsidRPr="00BC25CF">
        <w:rPr>
          <w:rStyle w:val="A3"/>
          <w:b/>
          <w:bCs/>
          <w:i/>
          <w:iCs/>
          <w:sz w:val="22"/>
          <w:szCs w:val="22"/>
        </w:rPr>
        <w:t>):</w:t>
      </w:r>
      <w:r w:rsidR="000C0C69">
        <w:rPr>
          <w:rStyle w:val="A3"/>
          <w:b/>
          <w:bCs/>
          <w:i/>
          <w:iCs/>
          <w:sz w:val="22"/>
          <w:szCs w:val="22"/>
        </w:rPr>
        <w:tab/>
      </w:r>
      <w:r w:rsidR="000C0C69">
        <w:rPr>
          <w:rStyle w:val="A3"/>
          <w:b/>
          <w:bCs/>
          <w:i/>
          <w:iCs/>
          <w:sz w:val="22"/>
          <w:szCs w:val="22"/>
        </w:rPr>
        <w:br/>
      </w:r>
    </w:p>
    <w:p w14:paraId="39E8F721" w14:textId="25AF3DD1" w:rsidR="00BC25CF" w:rsidRPr="00BC25CF" w:rsidRDefault="00BC25CF" w:rsidP="00BC25CF">
      <w:pPr>
        <w:pStyle w:val="Pa2"/>
        <w:spacing w:before="100"/>
        <w:jc w:val="both"/>
        <w:rPr>
          <w:color w:val="000000"/>
          <w:sz w:val="22"/>
          <w:szCs w:val="22"/>
        </w:rPr>
      </w:pPr>
      <w:r w:rsidRPr="00BC25CF">
        <w:rPr>
          <w:rStyle w:val="A3"/>
          <w:b/>
          <w:bCs/>
          <w:sz w:val="22"/>
          <w:szCs w:val="22"/>
        </w:rPr>
        <w:t>§ 4</w:t>
      </w:r>
      <w:r w:rsidR="00D710AB">
        <w:rPr>
          <w:rStyle w:val="A3"/>
          <w:b/>
          <w:bCs/>
          <w:sz w:val="22"/>
          <w:szCs w:val="22"/>
        </w:rPr>
        <w:t>1</w:t>
      </w:r>
      <w:r w:rsidRPr="00BC25CF">
        <w:rPr>
          <w:rStyle w:val="A3"/>
          <w:b/>
          <w:bCs/>
          <w:sz w:val="22"/>
          <w:szCs w:val="22"/>
        </w:rPr>
        <w:t xml:space="preserve"> Ziele und Inhalte</w:t>
      </w:r>
      <w:r w:rsidR="000C0C69">
        <w:rPr>
          <w:rStyle w:val="A3"/>
          <w:b/>
          <w:bCs/>
          <w:sz w:val="22"/>
          <w:szCs w:val="22"/>
        </w:rPr>
        <w:tab/>
      </w:r>
      <w:r w:rsidR="000C0C69">
        <w:rPr>
          <w:rStyle w:val="A3"/>
          <w:b/>
          <w:bCs/>
          <w:sz w:val="22"/>
          <w:szCs w:val="22"/>
        </w:rPr>
        <w:br/>
      </w:r>
    </w:p>
    <w:p w14:paraId="39E8F722" w14:textId="77777777" w:rsidR="00BC25CF" w:rsidRPr="00BC25CF" w:rsidRDefault="00BC25CF" w:rsidP="000C0C69">
      <w:pPr>
        <w:pStyle w:val="Pa3"/>
        <w:ind w:left="426" w:hanging="426"/>
        <w:jc w:val="both"/>
        <w:rPr>
          <w:color w:val="000000"/>
          <w:sz w:val="22"/>
          <w:szCs w:val="22"/>
        </w:rPr>
      </w:pPr>
      <w:r w:rsidRPr="00BC25CF">
        <w:rPr>
          <w:rStyle w:val="A3"/>
          <w:sz w:val="22"/>
          <w:szCs w:val="22"/>
        </w:rPr>
        <w:t>(1) Die Pädagogische Ausbildung soll die Lehrkraft im Vorbereitungsdienst befähigen, Schüle</w:t>
      </w:r>
      <w:r w:rsidRPr="00BC25CF">
        <w:rPr>
          <w:rStyle w:val="A3"/>
          <w:sz w:val="22"/>
          <w:szCs w:val="22"/>
        </w:rPr>
        <w:softHyphen/>
        <w:t>rinnen und Schüler mit unterschiedlicher Leistungsfähigkeit, unterschiedlicher sozialer oder kultureller Herkunft</w:t>
      </w:r>
    </w:p>
    <w:p w14:paraId="39E8F723" w14:textId="77777777" w:rsidR="00BC25CF" w:rsidRPr="00BC25CF" w:rsidRDefault="00BC25CF" w:rsidP="000C0C69">
      <w:pPr>
        <w:pStyle w:val="Pa4"/>
        <w:ind w:left="1134" w:hanging="426"/>
        <w:jc w:val="both"/>
        <w:rPr>
          <w:color w:val="000000"/>
          <w:sz w:val="22"/>
          <w:szCs w:val="22"/>
        </w:rPr>
      </w:pPr>
      <w:r w:rsidRPr="00BC25CF">
        <w:rPr>
          <w:rStyle w:val="A3"/>
          <w:sz w:val="22"/>
          <w:szCs w:val="22"/>
        </w:rPr>
        <w:t>1. zu unterrichten,</w:t>
      </w:r>
    </w:p>
    <w:p w14:paraId="39E8F724" w14:textId="77777777" w:rsidR="00BC25CF" w:rsidRPr="00BC25CF" w:rsidRDefault="00BC25CF" w:rsidP="000C0C69">
      <w:pPr>
        <w:pStyle w:val="Pa4"/>
        <w:ind w:left="1134" w:hanging="426"/>
        <w:jc w:val="both"/>
        <w:rPr>
          <w:color w:val="000000"/>
          <w:sz w:val="22"/>
          <w:szCs w:val="22"/>
        </w:rPr>
      </w:pPr>
      <w:r w:rsidRPr="00BC25CF">
        <w:rPr>
          <w:rStyle w:val="A3"/>
          <w:sz w:val="22"/>
          <w:szCs w:val="22"/>
        </w:rPr>
        <w:t>2. zu erziehen, zu beraten und zu betreuen,</w:t>
      </w:r>
    </w:p>
    <w:p w14:paraId="39E8F725" w14:textId="77777777" w:rsidR="00BC25CF" w:rsidRPr="00BC25CF" w:rsidRDefault="00BC25CF" w:rsidP="000C0C69">
      <w:pPr>
        <w:pStyle w:val="Pa4"/>
        <w:ind w:left="1134" w:hanging="426"/>
        <w:jc w:val="both"/>
        <w:rPr>
          <w:color w:val="000000"/>
          <w:sz w:val="22"/>
          <w:szCs w:val="22"/>
        </w:rPr>
      </w:pPr>
      <w:r w:rsidRPr="00BC25CF">
        <w:rPr>
          <w:rStyle w:val="A3"/>
          <w:sz w:val="22"/>
          <w:szCs w:val="22"/>
        </w:rPr>
        <w:t>3. zu diagnostizieren, zu fördern und zu beurteilen und</w:t>
      </w:r>
    </w:p>
    <w:p w14:paraId="39E8F726" w14:textId="77777777" w:rsidR="00BC25CF" w:rsidRPr="00BC25CF" w:rsidRDefault="00BC25CF" w:rsidP="000C0C69">
      <w:pPr>
        <w:pStyle w:val="Pa4"/>
        <w:ind w:left="1134" w:hanging="426"/>
        <w:jc w:val="both"/>
        <w:rPr>
          <w:color w:val="000000"/>
          <w:sz w:val="22"/>
          <w:szCs w:val="22"/>
        </w:rPr>
      </w:pPr>
      <w:r w:rsidRPr="00BC25CF">
        <w:rPr>
          <w:rStyle w:val="A3"/>
          <w:sz w:val="22"/>
          <w:szCs w:val="22"/>
        </w:rPr>
        <w:t>4. die Entwicklungsprozesse der Schule mitzugestalten.</w:t>
      </w:r>
      <w:r w:rsidR="000C0C69">
        <w:rPr>
          <w:rStyle w:val="A3"/>
          <w:sz w:val="22"/>
          <w:szCs w:val="22"/>
        </w:rPr>
        <w:tab/>
      </w:r>
      <w:r w:rsidR="000C0C69">
        <w:rPr>
          <w:rStyle w:val="A3"/>
          <w:sz w:val="22"/>
          <w:szCs w:val="22"/>
        </w:rPr>
        <w:br/>
      </w:r>
    </w:p>
    <w:p w14:paraId="39E8F727"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In der Pädagogischen Ausbildung sollen die während des Studiums erworbenen Kenntnisse, Fähigkeiten und Fertigkeiten in Fachwissenschaften, </w:t>
      </w:r>
      <w:proofErr w:type="spellStart"/>
      <w:r w:rsidRPr="00BC25CF">
        <w:rPr>
          <w:rStyle w:val="A3"/>
          <w:sz w:val="22"/>
          <w:szCs w:val="22"/>
        </w:rPr>
        <w:t>Fachdidaktiken</w:t>
      </w:r>
      <w:proofErr w:type="spellEnd"/>
      <w:r w:rsidRPr="00BC25CF">
        <w:rPr>
          <w:rStyle w:val="A3"/>
          <w:sz w:val="22"/>
          <w:szCs w:val="22"/>
        </w:rPr>
        <w:t xml:space="preserve"> und Bildungswissen</w:t>
      </w:r>
      <w:r w:rsidRPr="00BC25CF">
        <w:rPr>
          <w:rStyle w:val="A3"/>
          <w:sz w:val="22"/>
          <w:szCs w:val="22"/>
        </w:rPr>
        <w:softHyphen/>
        <w:t>schaften in engem Bezug zum erteilten Unterricht so vertieft und erweitert werden, dass die in § 1 Abs.2 des hessischen Lehrerbildungsgesetzes genannten Kompetenzen im Handeln der Lehrkraft im Vorbereitungsdienst sichtbar werden. Dies gilt entsprechend auch für die Pädago</w:t>
      </w:r>
      <w:r w:rsidRPr="00BC25CF">
        <w:rPr>
          <w:rStyle w:val="A3"/>
          <w:sz w:val="22"/>
          <w:szCs w:val="22"/>
        </w:rPr>
        <w:softHyphen/>
        <w:t>gische Ausbildung zum Erwerb der Lehrbefähigung in arbeitstechnischen Fächern.</w:t>
      </w:r>
      <w:r w:rsidR="000C0C69">
        <w:rPr>
          <w:rStyle w:val="A3"/>
          <w:sz w:val="22"/>
          <w:szCs w:val="22"/>
        </w:rPr>
        <w:tab/>
      </w:r>
      <w:r w:rsidR="000C0C69">
        <w:rPr>
          <w:rStyle w:val="A3"/>
          <w:sz w:val="22"/>
          <w:szCs w:val="22"/>
        </w:rPr>
        <w:br/>
      </w:r>
    </w:p>
    <w:p w14:paraId="39E8F728" w14:textId="77777777" w:rsidR="00BC25CF" w:rsidRPr="00BC25CF" w:rsidRDefault="00BC25CF" w:rsidP="000C0C69">
      <w:pPr>
        <w:pStyle w:val="Pa3"/>
        <w:ind w:left="426" w:hanging="426"/>
        <w:jc w:val="both"/>
        <w:rPr>
          <w:rStyle w:val="A3"/>
          <w:sz w:val="22"/>
          <w:szCs w:val="22"/>
        </w:rPr>
      </w:pPr>
      <w:r w:rsidRPr="00BC25CF">
        <w:rPr>
          <w:rStyle w:val="A3"/>
          <w:sz w:val="22"/>
          <w:szCs w:val="22"/>
        </w:rPr>
        <w:t xml:space="preserve">(3) </w:t>
      </w:r>
      <w:r w:rsidR="000C0C69">
        <w:rPr>
          <w:rStyle w:val="A3"/>
          <w:sz w:val="22"/>
          <w:szCs w:val="22"/>
        </w:rPr>
        <w:tab/>
      </w:r>
      <w:r w:rsidRPr="00BC25CF">
        <w:rPr>
          <w:rStyle w:val="A3"/>
          <w:sz w:val="22"/>
          <w:szCs w:val="22"/>
        </w:rPr>
        <w:t>Während der Pädagogischen Ausbildung haben für die Lehrkräfte im Vorbereitungs</w:t>
      </w:r>
      <w:r w:rsidR="00F6200D">
        <w:rPr>
          <w:rStyle w:val="A3"/>
          <w:sz w:val="22"/>
          <w:szCs w:val="22"/>
        </w:rPr>
        <w:softHyphen/>
      </w:r>
      <w:r w:rsidRPr="00BC25CF">
        <w:rPr>
          <w:rStyle w:val="A3"/>
          <w:sz w:val="22"/>
          <w:szCs w:val="22"/>
        </w:rPr>
        <w:t>dienst Ausbildungsbelange Vorrang.</w:t>
      </w:r>
    </w:p>
    <w:p w14:paraId="39E8F729" w14:textId="77777777" w:rsidR="00BC25CF" w:rsidRDefault="00BC25CF" w:rsidP="00BC25CF">
      <w:pPr>
        <w:pStyle w:val="Default"/>
        <w:rPr>
          <w:sz w:val="22"/>
          <w:szCs w:val="22"/>
        </w:rPr>
      </w:pPr>
    </w:p>
    <w:p w14:paraId="39E8F72A" w14:textId="77777777" w:rsidR="000C0C69" w:rsidRDefault="000C0C69" w:rsidP="00BC25CF">
      <w:pPr>
        <w:pStyle w:val="Default"/>
        <w:rPr>
          <w:sz w:val="22"/>
          <w:szCs w:val="22"/>
        </w:rPr>
      </w:pPr>
    </w:p>
    <w:p w14:paraId="39E8F72B" w14:textId="77777777" w:rsidR="000C0C69" w:rsidRDefault="000C0C69" w:rsidP="00BC25CF">
      <w:pPr>
        <w:pStyle w:val="Default"/>
        <w:rPr>
          <w:sz w:val="22"/>
          <w:szCs w:val="22"/>
        </w:rPr>
      </w:pPr>
    </w:p>
    <w:p w14:paraId="39E8F72C" w14:textId="00B3A657" w:rsidR="00BC25CF" w:rsidRPr="00BC25CF" w:rsidRDefault="00BC25CF" w:rsidP="00BC25CF">
      <w:pPr>
        <w:pStyle w:val="Pa1"/>
        <w:jc w:val="both"/>
        <w:rPr>
          <w:color w:val="000000"/>
          <w:sz w:val="22"/>
          <w:szCs w:val="22"/>
        </w:rPr>
      </w:pPr>
      <w:r w:rsidRPr="00BC25CF">
        <w:rPr>
          <w:rStyle w:val="A3"/>
          <w:b/>
          <w:bCs/>
          <w:sz w:val="22"/>
          <w:szCs w:val="22"/>
        </w:rPr>
        <w:lastRenderedPageBreak/>
        <w:t xml:space="preserve">§ </w:t>
      </w:r>
      <w:r w:rsidR="00D710AB">
        <w:rPr>
          <w:rStyle w:val="A3"/>
          <w:b/>
          <w:bCs/>
          <w:sz w:val="22"/>
          <w:szCs w:val="22"/>
        </w:rPr>
        <w:t>47</w:t>
      </w:r>
      <w:r w:rsidRPr="00BC25CF">
        <w:rPr>
          <w:rStyle w:val="A3"/>
          <w:b/>
          <w:bCs/>
          <w:sz w:val="22"/>
          <w:szCs w:val="22"/>
        </w:rPr>
        <w:t xml:space="preserve"> Gutachten der Schulleiterin oder des Schulleiters</w:t>
      </w:r>
      <w:r w:rsidR="000C0C69">
        <w:rPr>
          <w:rStyle w:val="A3"/>
          <w:b/>
          <w:bCs/>
          <w:sz w:val="22"/>
          <w:szCs w:val="22"/>
        </w:rPr>
        <w:tab/>
      </w:r>
      <w:r w:rsidR="000C0C69">
        <w:rPr>
          <w:rStyle w:val="A3"/>
          <w:b/>
          <w:bCs/>
          <w:sz w:val="22"/>
          <w:szCs w:val="22"/>
        </w:rPr>
        <w:br/>
      </w:r>
    </w:p>
    <w:p w14:paraId="39E8F72D" w14:textId="4B24B80E" w:rsidR="00BC25CF" w:rsidRPr="00BC25CF" w:rsidRDefault="00BC25CF" w:rsidP="000C0C69">
      <w:pPr>
        <w:pStyle w:val="Pa3"/>
        <w:ind w:left="426" w:hanging="426"/>
        <w:jc w:val="both"/>
        <w:rPr>
          <w:color w:val="000000"/>
          <w:sz w:val="22"/>
          <w:szCs w:val="22"/>
        </w:rPr>
      </w:pPr>
      <w:r w:rsidRPr="00BC25CF">
        <w:rPr>
          <w:rStyle w:val="A3"/>
          <w:sz w:val="22"/>
          <w:szCs w:val="22"/>
        </w:rPr>
        <w:t xml:space="preserve">(1) In dem Gutachten nach § 42 Abs.1 des Hessischen Lehrerbildungsgesetzes wird beurteilt, in welchem Umfang die </w:t>
      </w:r>
      <w:r w:rsidRPr="00BC25CF">
        <w:rPr>
          <w:rStyle w:val="A3"/>
          <w:b/>
          <w:bCs/>
          <w:sz w:val="22"/>
          <w:szCs w:val="22"/>
        </w:rPr>
        <w:t>Ziele und Inhalte nach § 4</w:t>
      </w:r>
      <w:r w:rsidR="00D710AB">
        <w:rPr>
          <w:rStyle w:val="A3"/>
          <w:b/>
          <w:bCs/>
          <w:sz w:val="22"/>
          <w:szCs w:val="22"/>
        </w:rPr>
        <w:t>1</w:t>
      </w:r>
      <w:r w:rsidRPr="00BC25CF">
        <w:rPr>
          <w:rStyle w:val="A3"/>
          <w:b/>
          <w:bCs/>
          <w:sz w:val="22"/>
          <w:szCs w:val="22"/>
        </w:rPr>
        <w:t xml:space="preserve"> Abs. 1 und 2 </w:t>
      </w:r>
      <w:r w:rsidRPr="00BC25CF">
        <w:rPr>
          <w:rStyle w:val="A3"/>
          <w:sz w:val="22"/>
          <w:szCs w:val="22"/>
        </w:rPr>
        <w:t xml:space="preserve">erfüllt worden sind. </w:t>
      </w:r>
      <w:r w:rsidRPr="00BC25CF">
        <w:rPr>
          <w:rStyle w:val="A3"/>
          <w:b/>
          <w:bCs/>
          <w:sz w:val="22"/>
          <w:szCs w:val="22"/>
        </w:rPr>
        <w:t xml:space="preserve">Die Beurteilung enthält auch Aussagen zur Zusammenarbeit mit Kolleginnen und Kollegen sowie zur Wahrnehmung dienstlicher Aufgaben. </w:t>
      </w:r>
      <w:r w:rsidRPr="00BC25CF">
        <w:rPr>
          <w:rStyle w:val="A3"/>
          <w:sz w:val="22"/>
          <w:szCs w:val="22"/>
        </w:rPr>
        <w:t>Das Amt für Lehrerbildung kann Richtlinien für die formale Gestaltung festlegen.</w:t>
      </w:r>
      <w:r w:rsidR="000C0C69">
        <w:rPr>
          <w:rStyle w:val="A3"/>
          <w:sz w:val="22"/>
          <w:szCs w:val="22"/>
        </w:rPr>
        <w:tab/>
      </w:r>
      <w:r w:rsidR="000C0C69">
        <w:rPr>
          <w:rStyle w:val="A3"/>
          <w:sz w:val="22"/>
          <w:szCs w:val="22"/>
        </w:rPr>
        <w:br/>
      </w:r>
    </w:p>
    <w:p w14:paraId="39E8F72E" w14:textId="77777777" w:rsidR="000C0C69" w:rsidRDefault="00BC25CF" w:rsidP="000C0C69">
      <w:pPr>
        <w:pStyle w:val="Pa3"/>
        <w:ind w:left="426" w:hanging="426"/>
        <w:jc w:val="both"/>
        <w:rPr>
          <w:rStyle w:val="A3"/>
          <w:sz w:val="22"/>
          <w:szCs w:val="22"/>
        </w:rPr>
      </w:pPr>
      <w:r w:rsidRPr="00BC25CF">
        <w:rPr>
          <w:rStyle w:val="A3"/>
          <w:sz w:val="22"/>
          <w:szCs w:val="22"/>
        </w:rPr>
        <w:t>(2)</w:t>
      </w:r>
      <w:r w:rsidR="000C0C69">
        <w:rPr>
          <w:rStyle w:val="A3"/>
          <w:sz w:val="22"/>
          <w:szCs w:val="22"/>
        </w:rPr>
        <w:t xml:space="preserve"> </w:t>
      </w:r>
      <w:r w:rsidR="000C0C69">
        <w:rPr>
          <w:rStyle w:val="A3"/>
          <w:sz w:val="22"/>
          <w:szCs w:val="22"/>
        </w:rPr>
        <w:tab/>
      </w:r>
      <w:r w:rsidRPr="00BC25CF">
        <w:rPr>
          <w:rStyle w:val="A3"/>
          <w:sz w:val="22"/>
          <w:szCs w:val="22"/>
        </w:rPr>
        <w:t>Mit der Meldung zur Prüfung legt die Schulleiterin oder der Schulleiter das Gutachten beim zuständigen Studienseminar vor. Der Lehrkraft im Vorbereitungsdienst ist eine Durchschrift des Gutachtens auszuhändigen.</w:t>
      </w:r>
    </w:p>
    <w:p w14:paraId="39E8F72F" w14:textId="77777777" w:rsidR="000C0C69" w:rsidRPr="000C0C69" w:rsidRDefault="000C0C69" w:rsidP="000C0C69">
      <w:pPr>
        <w:pStyle w:val="Default"/>
      </w:pPr>
    </w:p>
    <w:p w14:paraId="39E8F730" w14:textId="77777777" w:rsidR="00BC25CF" w:rsidRPr="00BC25CF" w:rsidRDefault="000C0C69" w:rsidP="000C0C69">
      <w:pPr>
        <w:pStyle w:val="Pa3"/>
        <w:ind w:left="300" w:hanging="300"/>
        <w:jc w:val="both"/>
        <w:rPr>
          <w:color w:val="000000"/>
          <w:sz w:val="22"/>
          <w:szCs w:val="22"/>
        </w:rPr>
      </w:pPr>
      <w:r w:rsidRPr="00BC25CF">
        <w:rPr>
          <w:rStyle w:val="A3"/>
          <w:b/>
          <w:bCs/>
          <w:i/>
          <w:iCs/>
          <w:sz w:val="22"/>
          <w:szCs w:val="22"/>
        </w:rPr>
        <w:t xml:space="preserve"> </w:t>
      </w:r>
      <w:r w:rsidR="00BC25CF" w:rsidRPr="00BC25CF">
        <w:rPr>
          <w:rStyle w:val="A3"/>
          <w:b/>
          <w:bCs/>
          <w:i/>
          <w:iCs/>
          <w:sz w:val="22"/>
          <w:szCs w:val="22"/>
        </w:rPr>
        <w:t>Aus dem Hessischen Lehrerbildungsgesetz (</w:t>
      </w:r>
      <w:proofErr w:type="spellStart"/>
      <w:r w:rsidR="00BC25CF" w:rsidRPr="00BC25CF">
        <w:rPr>
          <w:rStyle w:val="A3"/>
          <w:b/>
          <w:bCs/>
          <w:i/>
          <w:iCs/>
          <w:sz w:val="22"/>
          <w:szCs w:val="22"/>
        </w:rPr>
        <w:t>HLbG</w:t>
      </w:r>
      <w:proofErr w:type="spellEnd"/>
      <w:r w:rsidR="00BC25CF" w:rsidRPr="00BC25CF">
        <w:rPr>
          <w:rStyle w:val="A3"/>
          <w:b/>
          <w:bCs/>
          <w:i/>
          <w:iCs/>
          <w:sz w:val="22"/>
          <w:szCs w:val="22"/>
        </w:rPr>
        <w:t>) vom 28.09.2011:</w:t>
      </w:r>
    </w:p>
    <w:p w14:paraId="39E8F731" w14:textId="77777777" w:rsidR="00BC25CF" w:rsidRPr="00BC25CF" w:rsidRDefault="00BC25CF" w:rsidP="00BC25CF">
      <w:pPr>
        <w:pStyle w:val="Pa6"/>
        <w:rPr>
          <w:color w:val="000000"/>
          <w:sz w:val="22"/>
          <w:szCs w:val="22"/>
        </w:rPr>
      </w:pPr>
      <w:r w:rsidRPr="00BC25CF">
        <w:rPr>
          <w:rStyle w:val="A3"/>
          <w:b/>
          <w:bCs/>
          <w:sz w:val="22"/>
          <w:szCs w:val="22"/>
        </w:rPr>
        <w:t>§ 24 Noten und Punkte</w:t>
      </w:r>
      <w:r w:rsidR="000C0C69">
        <w:rPr>
          <w:rStyle w:val="A3"/>
          <w:b/>
          <w:bCs/>
          <w:sz w:val="22"/>
          <w:szCs w:val="22"/>
        </w:rPr>
        <w:br/>
      </w:r>
    </w:p>
    <w:p w14:paraId="39E8F732" w14:textId="77777777" w:rsidR="00BC25CF" w:rsidRDefault="00BC25CF" w:rsidP="000C0C69">
      <w:pPr>
        <w:pStyle w:val="Default"/>
        <w:spacing w:before="100" w:line="241" w:lineRule="atLeast"/>
        <w:ind w:left="426" w:hanging="426"/>
        <w:jc w:val="both"/>
        <w:rPr>
          <w:rStyle w:val="A3"/>
          <w:sz w:val="22"/>
          <w:szCs w:val="22"/>
        </w:rPr>
      </w:pPr>
      <w:r w:rsidRPr="00BC25CF">
        <w:rPr>
          <w:rStyle w:val="A3"/>
          <w:sz w:val="22"/>
          <w:szCs w:val="22"/>
        </w:rPr>
        <w:t xml:space="preserve">(1) </w:t>
      </w:r>
      <w:r w:rsidR="000C0C69">
        <w:rPr>
          <w:rStyle w:val="A3"/>
          <w:sz w:val="22"/>
          <w:szCs w:val="22"/>
        </w:rPr>
        <w:tab/>
      </w:r>
      <w:r w:rsidRPr="00BC25CF">
        <w:rPr>
          <w:rStyle w:val="A3"/>
          <w:sz w:val="22"/>
          <w:szCs w:val="22"/>
        </w:rPr>
        <w:t>Die einzelnen Prüfungsleistungen werden jeweils nach einem Punktesystem nach Anlage 1 beurteilt.</w:t>
      </w:r>
      <w:r w:rsidR="000C0C69">
        <w:rPr>
          <w:rStyle w:val="A3"/>
          <w:sz w:val="22"/>
          <w:szCs w:val="22"/>
        </w:rPr>
        <w:tab/>
      </w:r>
      <w:r w:rsidR="000C0C69">
        <w:rPr>
          <w:rStyle w:val="A3"/>
          <w:sz w:val="22"/>
          <w:szCs w:val="22"/>
        </w:rPr>
        <w:br/>
      </w:r>
    </w:p>
    <w:p w14:paraId="39E8F733"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w:t>
      </w:r>
      <w:r w:rsidR="000C0C69">
        <w:rPr>
          <w:rStyle w:val="A3"/>
          <w:sz w:val="22"/>
          <w:szCs w:val="22"/>
        </w:rPr>
        <w:tab/>
      </w:r>
      <w:r w:rsidRPr="00BC25CF">
        <w:rPr>
          <w:rStyle w:val="A3"/>
          <w:sz w:val="22"/>
          <w:szCs w:val="22"/>
        </w:rPr>
        <w:t>Die Notenstufen werden wie folgt festgelegt:</w:t>
      </w:r>
    </w:p>
    <w:p w14:paraId="39E8F734" w14:textId="77777777" w:rsidR="00BC25CF" w:rsidRPr="00BC25CF" w:rsidRDefault="00BC25CF" w:rsidP="000C0C69">
      <w:pPr>
        <w:pStyle w:val="Pa4"/>
        <w:ind w:left="426"/>
        <w:jc w:val="both"/>
        <w:rPr>
          <w:color w:val="000000"/>
          <w:sz w:val="22"/>
          <w:szCs w:val="22"/>
        </w:rPr>
      </w:pPr>
      <w:r w:rsidRPr="00BC25CF">
        <w:rPr>
          <w:rStyle w:val="A3"/>
          <w:sz w:val="22"/>
          <w:szCs w:val="22"/>
        </w:rPr>
        <w:t xml:space="preserve">„Sehr </w:t>
      </w:r>
      <w:proofErr w:type="spellStart"/>
      <w:r w:rsidRPr="00BC25CF">
        <w:rPr>
          <w:rStyle w:val="A3"/>
          <w:sz w:val="22"/>
          <w:szCs w:val="22"/>
        </w:rPr>
        <w:t>Gut</w:t>
      </w:r>
      <w:proofErr w:type="spellEnd"/>
      <w:r w:rsidRPr="00BC25CF">
        <w:rPr>
          <w:rStyle w:val="A3"/>
          <w:sz w:val="22"/>
          <w:szCs w:val="22"/>
        </w:rPr>
        <w:t>“ Die Leistung entspricht den Anforderungen in besonderem Maße.</w:t>
      </w:r>
      <w:r>
        <w:rPr>
          <w:rStyle w:val="A3"/>
          <w:sz w:val="22"/>
          <w:szCs w:val="22"/>
        </w:rPr>
        <w:tab/>
      </w:r>
      <w:r>
        <w:rPr>
          <w:rStyle w:val="A3"/>
          <w:sz w:val="22"/>
          <w:szCs w:val="22"/>
        </w:rPr>
        <w:br/>
      </w:r>
    </w:p>
    <w:p w14:paraId="39E8F735" w14:textId="77777777" w:rsidR="00BC25CF" w:rsidRPr="00BC25CF" w:rsidRDefault="00BC25CF" w:rsidP="000C0C69">
      <w:pPr>
        <w:pStyle w:val="Pa4"/>
        <w:ind w:left="426"/>
        <w:jc w:val="both"/>
        <w:rPr>
          <w:color w:val="000000"/>
          <w:sz w:val="22"/>
          <w:szCs w:val="22"/>
        </w:rPr>
      </w:pPr>
      <w:r w:rsidRPr="00BC25CF">
        <w:rPr>
          <w:rStyle w:val="A3"/>
          <w:sz w:val="22"/>
          <w:szCs w:val="22"/>
        </w:rPr>
        <w:t>„Gut“ Die Leistung entspricht voll den Anforderungen.</w:t>
      </w:r>
      <w:r>
        <w:rPr>
          <w:rStyle w:val="A3"/>
          <w:sz w:val="22"/>
          <w:szCs w:val="22"/>
        </w:rPr>
        <w:tab/>
      </w:r>
      <w:r>
        <w:rPr>
          <w:rStyle w:val="A3"/>
          <w:sz w:val="22"/>
          <w:szCs w:val="22"/>
        </w:rPr>
        <w:br/>
      </w:r>
    </w:p>
    <w:p w14:paraId="39E8F736" w14:textId="77777777" w:rsidR="00BC25CF" w:rsidRPr="00BC25CF" w:rsidRDefault="00BC25CF" w:rsidP="000C0C69">
      <w:pPr>
        <w:pStyle w:val="Pa4"/>
        <w:ind w:left="426"/>
        <w:jc w:val="both"/>
        <w:rPr>
          <w:color w:val="000000"/>
          <w:sz w:val="22"/>
          <w:szCs w:val="22"/>
        </w:rPr>
      </w:pPr>
      <w:r w:rsidRPr="00BC25CF">
        <w:rPr>
          <w:rStyle w:val="A3"/>
          <w:sz w:val="22"/>
          <w:szCs w:val="22"/>
        </w:rPr>
        <w:t>„Befriedigend“ Die Leistung entspricht im Allgemeinen den Anforderungen.</w:t>
      </w:r>
      <w:r>
        <w:rPr>
          <w:rStyle w:val="A3"/>
          <w:sz w:val="22"/>
          <w:szCs w:val="22"/>
        </w:rPr>
        <w:tab/>
      </w:r>
      <w:r>
        <w:rPr>
          <w:rStyle w:val="A3"/>
          <w:sz w:val="22"/>
          <w:szCs w:val="22"/>
        </w:rPr>
        <w:br/>
      </w:r>
    </w:p>
    <w:p w14:paraId="39E8F737" w14:textId="77777777" w:rsidR="00BC25CF" w:rsidRPr="00BC25CF" w:rsidRDefault="00BC25CF" w:rsidP="000C0C69">
      <w:pPr>
        <w:pStyle w:val="Pa4"/>
        <w:ind w:left="426"/>
        <w:jc w:val="both"/>
        <w:rPr>
          <w:color w:val="000000"/>
          <w:sz w:val="22"/>
          <w:szCs w:val="22"/>
        </w:rPr>
      </w:pPr>
      <w:r w:rsidRPr="00BC25CF">
        <w:rPr>
          <w:rStyle w:val="A3"/>
          <w:sz w:val="22"/>
          <w:szCs w:val="22"/>
        </w:rPr>
        <w:t>„Ausreichend“ Die Leistung weist zwar Mängel auf, entspricht aber im Ganzen noch den Anforderungen.</w:t>
      </w:r>
      <w:r>
        <w:rPr>
          <w:rStyle w:val="A3"/>
          <w:sz w:val="22"/>
          <w:szCs w:val="22"/>
        </w:rPr>
        <w:tab/>
      </w:r>
      <w:r>
        <w:rPr>
          <w:rStyle w:val="A3"/>
          <w:sz w:val="22"/>
          <w:szCs w:val="22"/>
        </w:rPr>
        <w:br/>
      </w:r>
    </w:p>
    <w:p w14:paraId="39E8F738" w14:textId="77777777" w:rsidR="00BC25CF" w:rsidRPr="00BC25CF" w:rsidRDefault="00BC25CF" w:rsidP="000C0C69">
      <w:pPr>
        <w:pStyle w:val="Pa4"/>
        <w:ind w:left="426"/>
        <w:jc w:val="both"/>
        <w:rPr>
          <w:color w:val="000000"/>
          <w:sz w:val="22"/>
          <w:szCs w:val="22"/>
        </w:rPr>
      </w:pPr>
      <w:r w:rsidRPr="00BC25CF">
        <w:rPr>
          <w:rStyle w:val="A3"/>
          <w:sz w:val="22"/>
          <w:szCs w:val="22"/>
        </w:rPr>
        <w:t>„Mangelhaft“ Die Leistung entspricht nicht den Anforderungen, lässt jedoch erkennen, dass die Mängel in absehbarer Zeit behoben werden können.</w:t>
      </w:r>
      <w:r>
        <w:rPr>
          <w:rStyle w:val="A3"/>
          <w:sz w:val="22"/>
          <w:szCs w:val="22"/>
        </w:rPr>
        <w:tab/>
      </w:r>
      <w:r>
        <w:rPr>
          <w:rStyle w:val="A3"/>
          <w:sz w:val="22"/>
          <w:szCs w:val="22"/>
        </w:rPr>
        <w:br/>
      </w:r>
    </w:p>
    <w:p w14:paraId="39E8F739" w14:textId="77777777" w:rsidR="00BC25CF" w:rsidRPr="00BC25CF" w:rsidRDefault="00BC25CF" w:rsidP="000C0C69">
      <w:pPr>
        <w:pStyle w:val="Pa4"/>
        <w:ind w:left="426"/>
        <w:jc w:val="both"/>
        <w:rPr>
          <w:color w:val="000000"/>
          <w:sz w:val="22"/>
          <w:szCs w:val="22"/>
        </w:rPr>
      </w:pPr>
      <w:r w:rsidRPr="00BC25CF">
        <w:rPr>
          <w:rStyle w:val="A3"/>
          <w:sz w:val="22"/>
          <w:szCs w:val="22"/>
        </w:rPr>
        <w:t>„Ungenügend“ Die Leistung entspricht nicht den Anford</w:t>
      </w:r>
      <w:r w:rsidR="000C0C69">
        <w:rPr>
          <w:rStyle w:val="A3"/>
          <w:sz w:val="22"/>
          <w:szCs w:val="22"/>
        </w:rPr>
        <w:t xml:space="preserve">erungen. Die Mängel können in </w:t>
      </w:r>
      <w:r w:rsidRPr="00BC25CF">
        <w:rPr>
          <w:rStyle w:val="A3"/>
          <w:sz w:val="22"/>
          <w:szCs w:val="22"/>
        </w:rPr>
        <w:t xml:space="preserve">absehbarer Zeit nicht behoben werden. </w:t>
      </w:r>
    </w:p>
    <w:p w14:paraId="39E8F73A" w14:textId="77777777" w:rsidR="00BC25CF" w:rsidRPr="00BC25CF" w:rsidRDefault="00BC25CF" w:rsidP="00BC25CF">
      <w:pPr>
        <w:pStyle w:val="Default"/>
      </w:pPr>
    </w:p>
    <w:p w14:paraId="39E8F73B" w14:textId="77777777" w:rsidR="00BC25CF" w:rsidRDefault="00BC25CF" w:rsidP="00BC25CF">
      <w:pPr>
        <w:pStyle w:val="Pa6"/>
        <w:rPr>
          <w:rStyle w:val="A3"/>
          <w:b/>
          <w:bCs/>
          <w:sz w:val="22"/>
          <w:szCs w:val="22"/>
        </w:rPr>
      </w:pPr>
      <w:r w:rsidRPr="00BC25CF">
        <w:rPr>
          <w:rStyle w:val="A3"/>
          <w:b/>
          <w:bCs/>
          <w:sz w:val="22"/>
          <w:szCs w:val="22"/>
        </w:rPr>
        <w:t xml:space="preserve">Aus der Anlage 1 (zu § 24 Abs.1 </w:t>
      </w:r>
      <w:proofErr w:type="spellStart"/>
      <w:r w:rsidRPr="00BC25CF">
        <w:rPr>
          <w:rStyle w:val="A3"/>
          <w:b/>
          <w:bCs/>
          <w:sz w:val="22"/>
          <w:szCs w:val="22"/>
        </w:rPr>
        <w:t>HLbG</w:t>
      </w:r>
      <w:proofErr w:type="spellEnd"/>
      <w:r w:rsidRPr="00BC25CF">
        <w:rPr>
          <w:rStyle w:val="A3"/>
          <w:b/>
          <w:bCs/>
          <w:sz w:val="22"/>
          <w:szCs w:val="22"/>
        </w:rPr>
        <w:t>):</w:t>
      </w:r>
    </w:p>
    <w:p w14:paraId="39E8F73C" w14:textId="77777777" w:rsidR="00BC25CF" w:rsidRPr="000C0C69" w:rsidRDefault="00BC25CF" w:rsidP="00BC25CF">
      <w:pPr>
        <w:pStyle w:val="Default"/>
        <w:rPr>
          <w:sz w:val="16"/>
          <w:szCs w:val="16"/>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tblGrid>
      <w:tr w:rsidR="00BC25CF" w14:paraId="39E8F73E" w14:textId="77777777" w:rsidTr="000C0C69">
        <w:trPr>
          <w:trHeight w:val="259"/>
        </w:trPr>
        <w:tc>
          <w:tcPr>
            <w:tcW w:w="4874" w:type="dxa"/>
            <w:gridSpan w:val="2"/>
          </w:tcPr>
          <w:p w14:paraId="39E8F73D" w14:textId="77777777" w:rsidR="00BC25CF" w:rsidRDefault="00BC25CF">
            <w:pPr>
              <w:pStyle w:val="Pa0"/>
              <w:jc w:val="center"/>
              <w:rPr>
                <w:color w:val="000000"/>
                <w:sz w:val="20"/>
                <w:szCs w:val="20"/>
              </w:rPr>
            </w:pPr>
            <w:r>
              <w:rPr>
                <w:rStyle w:val="A3"/>
                <w:b/>
                <w:bCs/>
              </w:rPr>
              <w:t>Tabelle zur Beurteilung einzelner Prüfungsleistungen nach einem Punktesystem</w:t>
            </w:r>
          </w:p>
        </w:tc>
      </w:tr>
      <w:tr w:rsidR="00BC25CF" w14:paraId="39E8F741" w14:textId="77777777" w:rsidTr="000C0C69">
        <w:trPr>
          <w:trHeight w:val="139"/>
        </w:trPr>
        <w:tc>
          <w:tcPr>
            <w:tcW w:w="2437" w:type="dxa"/>
          </w:tcPr>
          <w:p w14:paraId="39E8F73F" w14:textId="77777777" w:rsidR="00BC25CF" w:rsidRDefault="00BC25CF">
            <w:pPr>
              <w:pStyle w:val="Pa0"/>
              <w:jc w:val="center"/>
              <w:rPr>
                <w:color w:val="000000"/>
                <w:sz w:val="20"/>
                <w:szCs w:val="20"/>
              </w:rPr>
            </w:pPr>
            <w:r>
              <w:rPr>
                <w:rStyle w:val="A3"/>
                <w:b/>
                <w:bCs/>
              </w:rPr>
              <w:t>Notenstufen</w:t>
            </w:r>
          </w:p>
        </w:tc>
        <w:tc>
          <w:tcPr>
            <w:tcW w:w="2437" w:type="dxa"/>
          </w:tcPr>
          <w:p w14:paraId="39E8F740" w14:textId="77777777" w:rsidR="00BC25CF" w:rsidRDefault="00BC25CF">
            <w:pPr>
              <w:pStyle w:val="Pa0"/>
              <w:jc w:val="center"/>
              <w:rPr>
                <w:color w:val="000000"/>
                <w:sz w:val="20"/>
                <w:szCs w:val="20"/>
              </w:rPr>
            </w:pPr>
            <w:r>
              <w:rPr>
                <w:rStyle w:val="A3"/>
                <w:b/>
                <w:bCs/>
              </w:rPr>
              <w:t>Punktzahl</w:t>
            </w:r>
          </w:p>
        </w:tc>
      </w:tr>
      <w:tr w:rsidR="00BC25CF" w14:paraId="39E8F746" w14:textId="77777777" w:rsidTr="000C0C69">
        <w:trPr>
          <w:trHeight w:val="373"/>
        </w:trPr>
        <w:tc>
          <w:tcPr>
            <w:tcW w:w="2437" w:type="dxa"/>
          </w:tcPr>
          <w:p w14:paraId="39E8F742" w14:textId="77777777" w:rsidR="00BC25CF" w:rsidRDefault="00BC25CF">
            <w:pPr>
              <w:pStyle w:val="Pa0"/>
              <w:jc w:val="center"/>
              <w:rPr>
                <w:color w:val="000000"/>
                <w:sz w:val="20"/>
                <w:szCs w:val="20"/>
              </w:rPr>
            </w:pPr>
            <w:r>
              <w:rPr>
                <w:rStyle w:val="A3"/>
              </w:rPr>
              <w:t>sehr gut (1)</w:t>
            </w:r>
          </w:p>
        </w:tc>
        <w:tc>
          <w:tcPr>
            <w:tcW w:w="2437" w:type="dxa"/>
          </w:tcPr>
          <w:p w14:paraId="39E8F743" w14:textId="77777777" w:rsidR="00BC25CF" w:rsidRDefault="00BC25CF">
            <w:pPr>
              <w:pStyle w:val="Pa0"/>
              <w:jc w:val="center"/>
              <w:rPr>
                <w:color w:val="000000"/>
                <w:sz w:val="20"/>
                <w:szCs w:val="20"/>
              </w:rPr>
            </w:pPr>
            <w:r>
              <w:rPr>
                <w:rStyle w:val="A3"/>
              </w:rPr>
              <w:t>15</w:t>
            </w:r>
          </w:p>
          <w:p w14:paraId="39E8F744" w14:textId="77777777" w:rsidR="00BC25CF" w:rsidRDefault="00BC25CF">
            <w:pPr>
              <w:pStyle w:val="Pa0"/>
              <w:jc w:val="center"/>
              <w:rPr>
                <w:color w:val="000000"/>
                <w:sz w:val="20"/>
                <w:szCs w:val="20"/>
              </w:rPr>
            </w:pPr>
            <w:r>
              <w:rPr>
                <w:rStyle w:val="A3"/>
              </w:rPr>
              <w:t>14</w:t>
            </w:r>
          </w:p>
          <w:p w14:paraId="39E8F745" w14:textId="77777777" w:rsidR="00BC25CF" w:rsidRDefault="00BC25CF">
            <w:pPr>
              <w:pStyle w:val="Pa0"/>
              <w:jc w:val="center"/>
              <w:rPr>
                <w:color w:val="000000"/>
                <w:sz w:val="20"/>
                <w:szCs w:val="20"/>
              </w:rPr>
            </w:pPr>
            <w:r>
              <w:rPr>
                <w:rStyle w:val="A3"/>
              </w:rPr>
              <w:t>13</w:t>
            </w:r>
          </w:p>
        </w:tc>
      </w:tr>
      <w:tr w:rsidR="00BC25CF" w14:paraId="39E8F74B" w14:textId="77777777" w:rsidTr="000C0C69">
        <w:trPr>
          <w:trHeight w:val="373"/>
        </w:trPr>
        <w:tc>
          <w:tcPr>
            <w:tcW w:w="2437" w:type="dxa"/>
          </w:tcPr>
          <w:p w14:paraId="39E8F747" w14:textId="77777777" w:rsidR="00BC25CF" w:rsidRDefault="00BC25CF">
            <w:pPr>
              <w:pStyle w:val="Pa0"/>
              <w:jc w:val="center"/>
              <w:rPr>
                <w:color w:val="000000"/>
                <w:sz w:val="20"/>
                <w:szCs w:val="20"/>
              </w:rPr>
            </w:pPr>
            <w:r>
              <w:rPr>
                <w:rStyle w:val="A3"/>
              </w:rPr>
              <w:t>gut (2)</w:t>
            </w:r>
          </w:p>
        </w:tc>
        <w:tc>
          <w:tcPr>
            <w:tcW w:w="2437" w:type="dxa"/>
          </w:tcPr>
          <w:p w14:paraId="39E8F748" w14:textId="77777777" w:rsidR="00BC25CF" w:rsidRDefault="00BC25CF">
            <w:pPr>
              <w:pStyle w:val="Pa0"/>
              <w:jc w:val="center"/>
              <w:rPr>
                <w:color w:val="000000"/>
                <w:sz w:val="20"/>
                <w:szCs w:val="20"/>
              </w:rPr>
            </w:pPr>
            <w:r>
              <w:rPr>
                <w:rStyle w:val="A3"/>
              </w:rPr>
              <w:t>12</w:t>
            </w:r>
          </w:p>
          <w:p w14:paraId="39E8F749" w14:textId="77777777" w:rsidR="00BC25CF" w:rsidRDefault="00BC25CF">
            <w:pPr>
              <w:pStyle w:val="Pa0"/>
              <w:jc w:val="center"/>
              <w:rPr>
                <w:color w:val="000000"/>
                <w:sz w:val="20"/>
                <w:szCs w:val="20"/>
              </w:rPr>
            </w:pPr>
            <w:r>
              <w:rPr>
                <w:rStyle w:val="A3"/>
              </w:rPr>
              <w:t>11</w:t>
            </w:r>
          </w:p>
          <w:p w14:paraId="39E8F74A" w14:textId="77777777" w:rsidR="00BC25CF" w:rsidRDefault="00BC25CF">
            <w:pPr>
              <w:pStyle w:val="Pa0"/>
              <w:jc w:val="center"/>
              <w:rPr>
                <w:color w:val="000000"/>
                <w:sz w:val="20"/>
                <w:szCs w:val="20"/>
              </w:rPr>
            </w:pPr>
            <w:r>
              <w:rPr>
                <w:rStyle w:val="A3"/>
              </w:rPr>
              <w:t>10</w:t>
            </w:r>
          </w:p>
        </w:tc>
      </w:tr>
      <w:tr w:rsidR="00BC25CF" w14:paraId="39E8F750" w14:textId="77777777" w:rsidTr="000C0C69">
        <w:trPr>
          <w:trHeight w:val="373"/>
        </w:trPr>
        <w:tc>
          <w:tcPr>
            <w:tcW w:w="2437" w:type="dxa"/>
          </w:tcPr>
          <w:p w14:paraId="39E8F74C" w14:textId="77777777" w:rsidR="00BC25CF" w:rsidRDefault="00BC25CF">
            <w:pPr>
              <w:pStyle w:val="Pa0"/>
              <w:jc w:val="center"/>
              <w:rPr>
                <w:color w:val="000000"/>
                <w:sz w:val="20"/>
                <w:szCs w:val="20"/>
              </w:rPr>
            </w:pPr>
            <w:r>
              <w:rPr>
                <w:rStyle w:val="A3"/>
              </w:rPr>
              <w:t>befriedigend (3)</w:t>
            </w:r>
          </w:p>
        </w:tc>
        <w:tc>
          <w:tcPr>
            <w:tcW w:w="2437" w:type="dxa"/>
          </w:tcPr>
          <w:p w14:paraId="39E8F74D" w14:textId="77777777" w:rsidR="00BC25CF" w:rsidRDefault="00BC25CF">
            <w:pPr>
              <w:pStyle w:val="Pa0"/>
              <w:jc w:val="center"/>
              <w:rPr>
                <w:color w:val="000000"/>
                <w:sz w:val="20"/>
                <w:szCs w:val="20"/>
              </w:rPr>
            </w:pPr>
            <w:r>
              <w:rPr>
                <w:rStyle w:val="A3"/>
              </w:rPr>
              <w:t>09</w:t>
            </w:r>
          </w:p>
          <w:p w14:paraId="39E8F74E" w14:textId="77777777" w:rsidR="00BC25CF" w:rsidRDefault="00BC25CF">
            <w:pPr>
              <w:pStyle w:val="Pa0"/>
              <w:jc w:val="center"/>
              <w:rPr>
                <w:color w:val="000000"/>
                <w:sz w:val="20"/>
                <w:szCs w:val="20"/>
              </w:rPr>
            </w:pPr>
            <w:r>
              <w:rPr>
                <w:rStyle w:val="A3"/>
              </w:rPr>
              <w:t>08</w:t>
            </w:r>
          </w:p>
          <w:p w14:paraId="39E8F74F" w14:textId="77777777" w:rsidR="00BC25CF" w:rsidRDefault="00BC25CF">
            <w:pPr>
              <w:pStyle w:val="Pa0"/>
              <w:jc w:val="center"/>
              <w:rPr>
                <w:color w:val="000000"/>
                <w:sz w:val="20"/>
                <w:szCs w:val="20"/>
              </w:rPr>
            </w:pPr>
            <w:r>
              <w:rPr>
                <w:rStyle w:val="A3"/>
              </w:rPr>
              <w:t>07</w:t>
            </w:r>
          </w:p>
        </w:tc>
      </w:tr>
      <w:tr w:rsidR="00BC25CF" w14:paraId="39E8F755" w14:textId="77777777" w:rsidTr="000C0C69">
        <w:trPr>
          <w:trHeight w:val="373"/>
        </w:trPr>
        <w:tc>
          <w:tcPr>
            <w:tcW w:w="2437" w:type="dxa"/>
          </w:tcPr>
          <w:p w14:paraId="39E8F751" w14:textId="77777777" w:rsidR="00BC25CF" w:rsidRDefault="00BC25CF">
            <w:pPr>
              <w:pStyle w:val="Pa0"/>
              <w:jc w:val="center"/>
              <w:rPr>
                <w:color w:val="000000"/>
                <w:sz w:val="20"/>
                <w:szCs w:val="20"/>
              </w:rPr>
            </w:pPr>
            <w:r>
              <w:rPr>
                <w:rStyle w:val="A3"/>
              </w:rPr>
              <w:t>ausreichend (4)</w:t>
            </w:r>
          </w:p>
        </w:tc>
        <w:tc>
          <w:tcPr>
            <w:tcW w:w="2437" w:type="dxa"/>
          </w:tcPr>
          <w:p w14:paraId="39E8F752" w14:textId="77777777" w:rsidR="00BC25CF" w:rsidRDefault="00BC25CF">
            <w:pPr>
              <w:pStyle w:val="Pa0"/>
              <w:jc w:val="center"/>
              <w:rPr>
                <w:color w:val="000000"/>
                <w:sz w:val="20"/>
                <w:szCs w:val="20"/>
              </w:rPr>
            </w:pPr>
            <w:r>
              <w:rPr>
                <w:rStyle w:val="A3"/>
              </w:rPr>
              <w:t>06</w:t>
            </w:r>
          </w:p>
          <w:p w14:paraId="39E8F753" w14:textId="77777777" w:rsidR="00BC25CF" w:rsidRDefault="00BC25CF">
            <w:pPr>
              <w:pStyle w:val="Pa0"/>
              <w:jc w:val="center"/>
              <w:rPr>
                <w:color w:val="000000"/>
                <w:sz w:val="20"/>
                <w:szCs w:val="20"/>
              </w:rPr>
            </w:pPr>
            <w:r>
              <w:rPr>
                <w:rStyle w:val="A3"/>
              </w:rPr>
              <w:t>05</w:t>
            </w:r>
          </w:p>
          <w:p w14:paraId="39E8F754" w14:textId="77777777" w:rsidR="00BC25CF" w:rsidRDefault="00BC25CF">
            <w:pPr>
              <w:pStyle w:val="Pa0"/>
              <w:jc w:val="center"/>
              <w:rPr>
                <w:color w:val="000000"/>
                <w:sz w:val="20"/>
                <w:szCs w:val="20"/>
              </w:rPr>
            </w:pPr>
            <w:r>
              <w:rPr>
                <w:rStyle w:val="A3"/>
              </w:rPr>
              <w:t>04</w:t>
            </w:r>
          </w:p>
        </w:tc>
      </w:tr>
      <w:tr w:rsidR="00BC25CF" w14:paraId="39E8F75A" w14:textId="77777777" w:rsidTr="000C0C69">
        <w:trPr>
          <w:trHeight w:val="373"/>
        </w:trPr>
        <w:tc>
          <w:tcPr>
            <w:tcW w:w="2437" w:type="dxa"/>
          </w:tcPr>
          <w:p w14:paraId="39E8F756" w14:textId="77777777" w:rsidR="00BC25CF" w:rsidRDefault="00BC25CF">
            <w:pPr>
              <w:pStyle w:val="Pa0"/>
              <w:jc w:val="center"/>
              <w:rPr>
                <w:color w:val="000000"/>
                <w:sz w:val="20"/>
                <w:szCs w:val="20"/>
              </w:rPr>
            </w:pPr>
            <w:r>
              <w:rPr>
                <w:rStyle w:val="A3"/>
              </w:rPr>
              <w:t>mangelhaft (5)</w:t>
            </w:r>
          </w:p>
        </w:tc>
        <w:tc>
          <w:tcPr>
            <w:tcW w:w="2437" w:type="dxa"/>
          </w:tcPr>
          <w:p w14:paraId="39E8F757" w14:textId="77777777" w:rsidR="00BC25CF" w:rsidRDefault="00BC25CF">
            <w:pPr>
              <w:pStyle w:val="Pa0"/>
              <w:jc w:val="center"/>
              <w:rPr>
                <w:color w:val="000000"/>
                <w:sz w:val="20"/>
                <w:szCs w:val="20"/>
              </w:rPr>
            </w:pPr>
            <w:r>
              <w:rPr>
                <w:rStyle w:val="A3"/>
              </w:rPr>
              <w:t>03</w:t>
            </w:r>
          </w:p>
          <w:p w14:paraId="39E8F758" w14:textId="77777777" w:rsidR="00BC25CF" w:rsidRDefault="00BC25CF">
            <w:pPr>
              <w:pStyle w:val="Pa0"/>
              <w:jc w:val="center"/>
              <w:rPr>
                <w:color w:val="000000"/>
                <w:sz w:val="20"/>
                <w:szCs w:val="20"/>
              </w:rPr>
            </w:pPr>
            <w:r>
              <w:rPr>
                <w:rStyle w:val="A3"/>
              </w:rPr>
              <w:t>02</w:t>
            </w:r>
          </w:p>
          <w:p w14:paraId="39E8F759" w14:textId="77777777" w:rsidR="00BC25CF" w:rsidRDefault="00BC25CF">
            <w:pPr>
              <w:pStyle w:val="Pa0"/>
              <w:jc w:val="center"/>
              <w:rPr>
                <w:color w:val="000000"/>
                <w:sz w:val="20"/>
                <w:szCs w:val="20"/>
              </w:rPr>
            </w:pPr>
            <w:r>
              <w:rPr>
                <w:rStyle w:val="A3"/>
              </w:rPr>
              <w:t>01</w:t>
            </w:r>
          </w:p>
        </w:tc>
      </w:tr>
      <w:tr w:rsidR="00BC25CF" w14:paraId="39E8F75D" w14:textId="77777777" w:rsidTr="000C0C69">
        <w:trPr>
          <w:trHeight w:val="133"/>
        </w:trPr>
        <w:tc>
          <w:tcPr>
            <w:tcW w:w="2437" w:type="dxa"/>
          </w:tcPr>
          <w:p w14:paraId="39E8F75B" w14:textId="77777777" w:rsidR="00BC25CF" w:rsidRDefault="00BC25CF">
            <w:pPr>
              <w:pStyle w:val="Pa0"/>
              <w:jc w:val="center"/>
              <w:rPr>
                <w:color w:val="000000"/>
                <w:sz w:val="20"/>
                <w:szCs w:val="20"/>
              </w:rPr>
            </w:pPr>
            <w:r>
              <w:rPr>
                <w:rStyle w:val="A3"/>
              </w:rPr>
              <w:t>ungenügend (6)</w:t>
            </w:r>
          </w:p>
        </w:tc>
        <w:tc>
          <w:tcPr>
            <w:tcW w:w="2437" w:type="dxa"/>
          </w:tcPr>
          <w:p w14:paraId="39E8F75C" w14:textId="77777777" w:rsidR="00BC25CF" w:rsidRDefault="00BC25CF">
            <w:pPr>
              <w:pStyle w:val="Pa0"/>
              <w:jc w:val="center"/>
              <w:rPr>
                <w:color w:val="000000"/>
                <w:sz w:val="20"/>
                <w:szCs w:val="20"/>
              </w:rPr>
            </w:pPr>
            <w:r>
              <w:rPr>
                <w:rStyle w:val="A3"/>
              </w:rPr>
              <w:t>00</w:t>
            </w:r>
          </w:p>
        </w:tc>
      </w:tr>
    </w:tbl>
    <w:p w14:paraId="39E8F75E" w14:textId="77777777" w:rsidR="00BC25CF" w:rsidRPr="000C0C69" w:rsidRDefault="00BC25CF" w:rsidP="00BC25CF">
      <w:pPr>
        <w:autoSpaceDE w:val="0"/>
        <w:autoSpaceDN w:val="0"/>
        <w:adjustRightInd w:val="0"/>
        <w:spacing w:after="0" w:line="240" w:lineRule="auto"/>
        <w:rPr>
          <w:sz w:val="6"/>
          <w:szCs w:val="6"/>
        </w:rPr>
      </w:pPr>
    </w:p>
    <w:sectPr w:rsidR="00BC25CF" w:rsidRPr="000C0C69">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8F761" w14:textId="77777777" w:rsidR="00150A37" w:rsidRDefault="00150A37" w:rsidP="0003578A">
      <w:pPr>
        <w:spacing w:after="0" w:line="240" w:lineRule="auto"/>
      </w:pPr>
      <w:r>
        <w:separator/>
      </w:r>
    </w:p>
  </w:endnote>
  <w:endnote w:type="continuationSeparator" w:id="0">
    <w:p w14:paraId="39E8F762" w14:textId="77777777" w:rsidR="00150A37" w:rsidRDefault="00150A37" w:rsidP="000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F765" w14:textId="707334C1" w:rsidR="00150A37" w:rsidRPr="0003578A" w:rsidRDefault="00DF4692" w:rsidP="0003578A">
    <w:pPr>
      <w:pStyle w:val="Fuzeile"/>
      <w:jc w:val="center"/>
      <w:rPr>
        <w:sz w:val="16"/>
        <w:szCs w:val="16"/>
      </w:rPr>
    </w:pPr>
    <w:r>
      <w:rPr>
        <w:sz w:val="16"/>
        <w:szCs w:val="16"/>
      </w:rPr>
      <w:t>Hessische</w:t>
    </w:r>
    <w:r w:rsidR="00150A37" w:rsidRPr="0003578A">
      <w:rPr>
        <w:sz w:val="16"/>
        <w:szCs w:val="16"/>
      </w:rPr>
      <w:t xml:space="preserve"> Lehrkräfteakademie – Stuttgarter Straße 18-24 – 60329 Frankfurt</w:t>
    </w:r>
    <w:r w:rsidR="00150A37" w:rsidRPr="0003578A">
      <w:rPr>
        <w:sz w:val="16"/>
        <w:szCs w:val="16"/>
      </w:rPr>
      <w:br/>
      <w:t>Telefon (069)38989 00 - Telefax (</w:t>
    </w:r>
    <w:r>
      <w:rPr>
        <w:sz w:val="16"/>
        <w:szCs w:val="16"/>
      </w:rPr>
      <w:t>069)38989 399 - Internet: www.l</w:t>
    </w:r>
    <w:r w:rsidR="00150A37" w:rsidRPr="0003578A">
      <w:rPr>
        <w:sz w:val="16"/>
        <w:szCs w:val="16"/>
      </w:rPr>
      <w:t>a.hessen.de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8F75F" w14:textId="77777777" w:rsidR="00150A37" w:rsidRDefault="00150A37" w:rsidP="0003578A">
      <w:pPr>
        <w:spacing w:after="0" w:line="240" w:lineRule="auto"/>
      </w:pPr>
      <w:r>
        <w:separator/>
      </w:r>
    </w:p>
  </w:footnote>
  <w:footnote w:type="continuationSeparator" w:id="0">
    <w:p w14:paraId="39E8F760" w14:textId="77777777" w:rsidR="00150A37" w:rsidRDefault="00150A37" w:rsidP="00035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F763" w14:textId="2B36A7AD" w:rsidR="00150A37" w:rsidRPr="0003578A" w:rsidRDefault="00150A37">
    <w:pPr>
      <w:pStyle w:val="Kopfzeile"/>
      <w:rPr>
        <w:b/>
        <w:sz w:val="28"/>
        <w:szCs w:val="28"/>
      </w:rPr>
    </w:pPr>
    <w:r>
      <w:rPr>
        <w:noProof/>
        <w:lang w:eastAsia="de-DE"/>
      </w:rPr>
      <w:drawing>
        <wp:anchor distT="0" distB="0" distL="114300" distR="114300" simplePos="0" relativeHeight="251660288" behindDoc="0" locked="0" layoutInCell="1" allowOverlap="1" wp14:anchorId="39E8F766" wp14:editId="39E8F767">
          <wp:simplePos x="0" y="0"/>
          <wp:positionH relativeFrom="column">
            <wp:posOffset>-752375</wp:posOffset>
          </wp:positionH>
          <wp:positionV relativeFrom="paragraph">
            <wp:posOffset>21590</wp:posOffset>
          </wp:positionV>
          <wp:extent cx="356235" cy="289687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235" cy="289687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39E8F768" wp14:editId="39E8F769">
          <wp:simplePos x="0" y="0"/>
          <wp:positionH relativeFrom="column">
            <wp:posOffset>5673725</wp:posOffset>
          </wp:positionH>
          <wp:positionV relativeFrom="paragraph">
            <wp:posOffset>21590</wp:posOffset>
          </wp:positionV>
          <wp:extent cx="683260" cy="818515"/>
          <wp:effectExtent l="0" t="0" r="254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83260" cy="818515"/>
                  </a:xfrm>
                  <a:prstGeom prst="rect">
                    <a:avLst/>
                  </a:prstGeom>
                </pic:spPr>
              </pic:pic>
            </a:graphicData>
          </a:graphic>
          <wp14:sizeRelH relativeFrom="page">
            <wp14:pctWidth>0</wp14:pctWidth>
          </wp14:sizeRelH>
          <wp14:sizeRelV relativeFrom="page">
            <wp14:pctHeight>0</wp14:pctHeight>
          </wp14:sizeRelV>
        </wp:anchor>
      </w:drawing>
    </w:r>
    <w:r w:rsidR="00AD1335">
      <w:rPr>
        <w:b/>
        <w:sz w:val="28"/>
        <w:szCs w:val="28"/>
      </w:rPr>
      <w:t>Hessische</w:t>
    </w:r>
    <w:r w:rsidRPr="0003578A">
      <w:rPr>
        <w:b/>
        <w:sz w:val="28"/>
        <w:szCs w:val="28"/>
      </w:rPr>
      <w:t xml:space="preserve"> Lehrkräfteakademie</w:t>
    </w:r>
  </w:p>
  <w:p w14:paraId="39E8F764" w14:textId="77777777" w:rsidR="00150A37" w:rsidRDefault="00150A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428E7"/>
    <w:multiLevelType w:val="hybridMultilevel"/>
    <w:tmpl w:val="C0DA0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EA"/>
    <w:rsid w:val="0003578A"/>
    <w:rsid w:val="000C0C69"/>
    <w:rsid w:val="00150A37"/>
    <w:rsid w:val="003110A7"/>
    <w:rsid w:val="00396910"/>
    <w:rsid w:val="00406F9E"/>
    <w:rsid w:val="00550F05"/>
    <w:rsid w:val="005A1A5D"/>
    <w:rsid w:val="006D070C"/>
    <w:rsid w:val="009672A7"/>
    <w:rsid w:val="009D478C"/>
    <w:rsid w:val="00AD1335"/>
    <w:rsid w:val="00BC25CF"/>
    <w:rsid w:val="00BD6492"/>
    <w:rsid w:val="00BE598D"/>
    <w:rsid w:val="00D66E9A"/>
    <w:rsid w:val="00D710AB"/>
    <w:rsid w:val="00DF4692"/>
    <w:rsid w:val="00ED667D"/>
    <w:rsid w:val="00F320EA"/>
    <w:rsid w:val="00F62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E8F711"/>
  <w15:docId w15:val="{87582FAC-11E4-4BCB-8865-EF7218E5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 w:type="paragraph" w:customStyle="1" w:styleId="Default">
    <w:name w:val="Default"/>
    <w:rsid w:val="00BC25CF"/>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BC25CF"/>
    <w:pPr>
      <w:spacing w:line="241" w:lineRule="atLeast"/>
    </w:pPr>
    <w:rPr>
      <w:color w:val="auto"/>
    </w:rPr>
  </w:style>
  <w:style w:type="character" w:customStyle="1" w:styleId="A3">
    <w:name w:val="A3"/>
    <w:uiPriority w:val="99"/>
    <w:rsid w:val="00BC25CF"/>
    <w:rPr>
      <w:color w:val="000000"/>
      <w:sz w:val="20"/>
      <w:szCs w:val="20"/>
    </w:rPr>
  </w:style>
  <w:style w:type="paragraph" w:customStyle="1" w:styleId="Pa5">
    <w:name w:val="Pa5"/>
    <w:basedOn w:val="Default"/>
    <w:next w:val="Default"/>
    <w:uiPriority w:val="99"/>
    <w:rsid w:val="00BC25CF"/>
    <w:pPr>
      <w:spacing w:line="241" w:lineRule="atLeast"/>
    </w:pPr>
    <w:rPr>
      <w:color w:val="auto"/>
    </w:rPr>
  </w:style>
  <w:style w:type="character" w:customStyle="1" w:styleId="A4">
    <w:name w:val="A4"/>
    <w:uiPriority w:val="99"/>
    <w:rsid w:val="00BC25CF"/>
    <w:rPr>
      <w:b/>
      <w:bCs/>
      <w:color w:val="000000"/>
      <w:sz w:val="18"/>
      <w:szCs w:val="18"/>
    </w:rPr>
  </w:style>
  <w:style w:type="paragraph" w:customStyle="1" w:styleId="Pa6">
    <w:name w:val="Pa6"/>
    <w:basedOn w:val="Default"/>
    <w:next w:val="Default"/>
    <w:uiPriority w:val="99"/>
    <w:rsid w:val="00BC25CF"/>
    <w:pPr>
      <w:spacing w:line="241" w:lineRule="atLeast"/>
    </w:pPr>
    <w:rPr>
      <w:color w:val="auto"/>
    </w:rPr>
  </w:style>
  <w:style w:type="paragraph" w:customStyle="1" w:styleId="Pa4">
    <w:name w:val="Pa4"/>
    <w:basedOn w:val="Default"/>
    <w:next w:val="Default"/>
    <w:uiPriority w:val="99"/>
    <w:rsid w:val="00BC25CF"/>
    <w:pPr>
      <w:spacing w:line="241" w:lineRule="atLeast"/>
    </w:pPr>
    <w:rPr>
      <w:color w:val="auto"/>
    </w:rPr>
  </w:style>
  <w:style w:type="paragraph" w:customStyle="1" w:styleId="Pa0">
    <w:name w:val="Pa0"/>
    <w:basedOn w:val="Default"/>
    <w:next w:val="Default"/>
    <w:uiPriority w:val="99"/>
    <w:rsid w:val="00BC25CF"/>
    <w:pPr>
      <w:spacing w:line="241" w:lineRule="atLeast"/>
    </w:pPr>
    <w:rPr>
      <w:color w:val="auto"/>
    </w:rPr>
  </w:style>
  <w:style w:type="character" w:customStyle="1" w:styleId="A1">
    <w:name w:val="A1"/>
    <w:uiPriority w:val="99"/>
    <w:rsid w:val="00BC25CF"/>
    <w:rPr>
      <w:b/>
      <w:bCs/>
      <w:color w:val="000000"/>
      <w:sz w:val="26"/>
      <w:szCs w:val="26"/>
    </w:rPr>
  </w:style>
  <w:style w:type="paragraph" w:customStyle="1" w:styleId="Pa1">
    <w:name w:val="Pa1"/>
    <w:basedOn w:val="Default"/>
    <w:next w:val="Default"/>
    <w:uiPriority w:val="99"/>
    <w:rsid w:val="00BC25CF"/>
    <w:pPr>
      <w:spacing w:line="241" w:lineRule="atLeast"/>
    </w:pPr>
    <w:rPr>
      <w:color w:val="auto"/>
    </w:rPr>
  </w:style>
  <w:style w:type="paragraph" w:customStyle="1" w:styleId="Pa2">
    <w:name w:val="Pa2"/>
    <w:basedOn w:val="Default"/>
    <w:next w:val="Default"/>
    <w:uiPriority w:val="99"/>
    <w:rsid w:val="00BC25CF"/>
    <w:pPr>
      <w:spacing w:line="241" w:lineRule="atLeast"/>
    </w:pPr>
    <w:rPr>
      <w:color w:val="auto"/>
    </w:rPr>
  </w:style>
  <w:style w:type="character" w:customStyle="1" w:styleId="A2">
    <w:name w:val="A2"/>
    <w:uiPriority w:val="99"/>
    <w:rsid w:val="00BC25CF"/>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B9212502749942B1BFDC8C0A7EAC67" ma:contentTypeVersion="1" ma:contentTypeDescription="Ein neues Dokument erstellen." ma:contentTypeScope="" ma:versionID="fc34cb3d3ca3810316bcb400dc5e1979">
  <xsd:schema xmlns:xsd="http://www.w3.org/2001/XMLSchema" xmlns:xs="http://www.w3.org/2001/XMLSchema" xmlns:p="http://schemas.microsoft.com/office/2006/metadata/properties" xmlns:ns2="54df7539-d824-4ecb-8f17-5f717e5e2feb" targetNamespace="http://schemas.microsoft.com/office/2006/metadata/properties" ma:root="true" ma:fieldsID="3faf39da3fd3d72e19fc388b7ef7bb90" ns2:_="">
    <xsd:import namespace="54df7539-d824-4ecb-8f17-5f717e5e2fe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7539-d824-4ecb-8f17-5f717e5e2feb"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75651-9316-4D3D-8384-62F432F4A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7539-d824-4ecb-8f17-5f717e5e2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3CFBA-5E8F-4193-8768-BE223FF6EBE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54df7539-d824-4ecb-8f17-5f717e5e2feb"/>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69E4C5B-3573-484D-AB45-3BB45029A736}">
  <ds:schemaRefs>
    <ds:schemaRef ds:uri="http://schemas.microsoft.com/sharepoint/v3/contenttype/forms"/>
  </ds:schemaRefs>
</ds:datastoreItem>
</file>

<file path=customXml/itemProps4.xml><?xml version="1.0" encoding="utf-8"?>
<ds:datastoreItem xmlns:ds="http://schemas.openxmlformats.org/officeDocument/2006/customXml" ds:itemID="{E3CDCAA0-A06E-44E5-8300-396E5C1A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Heymann, Martin (AFL DA)</dc:creator>
  <cp:lastModifiedBy>Ebert, Ida (LA FFM)</cp:lastModifiedBy>
  <cp:revision>2</cp:revision>
  <cp:lastPrinted>2013-01-21T10:05:00Z</cp:lastPrinted>
  <dcterms:created xsi:type="dcterms:W3CDTF">2022-03-24T09:14:00Z</dcterms:created>
  <dcterms:modified xsi:type="dcterms:W3CDTF">2022-03-24T09:14:00Z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0x01010097B9212502749942B1BFDC8C0A7EAC67</vt:lpwstr>
  </property>
</Properties>
</file>